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0B24" w14:textId="53AF650C" w:rsidR="00164B23" w:rsidRDefault="00164B23" w:rsidP="00164B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Hlk410575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190CFF0" w14:textId="0E6C7CB2" w:rsidR="006C5310" w:rsidRDefault="006C5310" w:rsidP="00164B23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2F8604C" wp14:editId="4FE227C9">
            <wp:extent cx="6569710" cy="106299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5FDF4" w14:textId="77777777" w:rsidR="006C5310" w:rsidRDefault="006C5310" w:rsidP="00164B23">
      <w:pPr>
        <w:jc w:val="center"/>
        <w:rPr>
          <w:noProof/>
          <w:lang w:val="en-US" w:eastAsia="ru-RU"/>
        </w:rPr>
      </w:pPr>
    </w:p>
    <w:p w14:paraId="5E8AE373" w14:textId="074D7511" w:rsidR="00164B23" w:rsidRPr="007E2ED7" w:rsidRDefault="00166CB4" w:rsidP="00164B23">
      <w:pPr>
        <w:jc w:val="center"/>
        <w:rPr>
          <w:rFonts w:ascii="Tahoma" w:eastAsia="Times New Roman" w:hAnsi="Tahoma" w:cs="Tahoma"/>
          <w:b/>
          <w:spacing w:val="20"/>
          <w:sz w:val="40"/>
          <w:szCs w:val="40"/>
          <w:lang w:eastAsia="ru-RU"/>
        </w:rPr>
      </w:pPr>
      <w:r w:rsidRPr="7CB7513B">
        <w:rPr>
          <w:rFonts w:ascii="Tahoma" w:eastAsia="Times New Roman" w:hAnsi="Tahoma" w:cs="Tahoma"/>
          <w:b/>
          <w:bCs/>
          <w:spacing w:val="20"/>
          <w:sz w:val="40"/>
          <w:szCs w:val="40"/>
          <w:lang w:eastAsia="ru-RU"/>
        </w:rPr>
        <w:t xml:space="preserve"> </w:t>
      </w:r>
      <w:r w:rsidR="00164B23" w:rsidRPr="007E2ED7">
        <w:rPr>
          <w:rFonts w:ascii="Tahoma" w:eastAsia="Times New Roman" w:hAnsi="Tahoma" w:cs="Tahoma"/>
          <w:b/>
          <w:bCs/>
          <w:spacing w:val="20"/>
          <w:sz w:val="40"/>
          <w:szCs w:val="40"/>
          <w:lang w:eastAsia="ru-RU"/>
        </w:rPr>
        <w:t>«</w:t>
      </w:r>
      <w:r w:rsidR="00364A74" w:rsidRPr="007E2ED7">
        <w:rPr>
          <w:rFonts w:ascii="Tahoma" w:eastAsia="Times New Roman" w:hAnsi="Tahoma" w:cs="Tahoma"/>
          <w:b/>
          <w:bCs/>
          <w:spacing w:val="20"/>
          <w:sz w:val="40"/>
          <w:szCs w:val="40"/>
          <w:lang w:eastAsia="ru-RU"/>
        </w:rPr>
        <w:t>ЯРКАЯ ЗИМА НА САХАЛИНЕ</w:t>
      </w:r>
      <w:r w:rsidR="00164B23" w:rsidRPr="007E2ED7">
        <w:rPr>
          <w:rFonts w:ascii="Tahoma" w:eastAsia="Times New Roman" w:hAnsi="Tahoma" w:cs="Tahoma"/>
          <w:b/>
          <w:bCs/>
          <w:spacing w:val="20"/>
          <w:sz w:val="40"/>
          <w:szCs w:val="40"/>
          <w:lang w:eastAsia="ru-RU"/>
        </w:rPr>
        <w:t>»</w:t>
      </w:r>
    </w:p>
    <w:p w14:paraId="0D8A673F" w14:textId="77777777" w:rsidR="00364A74" w:rsidRPr="007E2ED7" w:rsidRDefault="00364A74" w:rsidP="00164B23">
      <w:pPr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E2ED7">
        <w:rPr>
          <w:rFonts w:ascii="Tahoma" w:eastAsia="Times New Roman" w:hAnsi="Tahoma" w:cs="Tahoma"/>
          <w:b/>
          <w:sz w:val="24"/>
          <w:szCs w:val="24"/>
          <w:lang w:eastAsia="ru-RU"/>
        </w:rPr>
        <w:t>5</w:t>
      </w:r>
      <w:r w:rsidR="00164B23" w:rsidRPr="007E2ED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дней/</w:t>
      </w:r>
      <w:r w:rsidRPr="007E2ED7">
        <w:rPr>
          <w:rFonts w:ascii="Tahoma" w:eastAsia="Times New Roman" w:hAnsi="Tahoma" w:cs="Tahoma"/>
          <w:b/>
          <w:sz w:val="24"/>
          <w:szCs w:val="24"/>
          <w:lang w:eastAsia="ru-RU"/>
        </w:rPr>
        <w:t>4</w:t>
      </w:r>
      <w:r w:rsidR="000C36CE" w:rsidRPr="007E2ED7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164B23" w:rsidRPr="007E2ED7">
        <w:rPr>
          <w:rFonts w:ascii="Tahoma" w:eastAsia="Times New Roman" w:hAnsi="Tahoma" w:cs="Tahoma"/>
          <w:b/>
          <w:sz w:val="24"/>
          <w:szCs w:val="24"/>
          <w:lang w:eastAsia="ru-RU"/>
        </w:rPr>
        <w:t>ноч</w:t>
      </w:r>
      <w:r w:rsidRPr="007E2ED7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</w:p>
    <w:p w14:paraId="1B19DC15" w14:textId="77777777" w:rsidR="00364A74" w:rsidRPr="007E2ED7" w:rsidRDefault="00364A74" w:rsidP="00364A74">
      <w:pPr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>Даты заездов:</w:t>
      </w:r>
    </w:p>
    <w:p w14:paraId="0EC7B015" w14:textId="2C3DD8BA" w:rsidR="00164B23" w:rsidRPr="007E2ED7" w:rsidRDefault="00364A74" w:rsidP="00364A74">
      <w:pPr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Ежедневно с </w:t>
      </w:r>
      <w:r w:rsidR="00045669"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>25</w:t>
      </w:r>
      <w:r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декабря 2020 – </w:t>
      </w:r>
      <w:r w:rsidR="00292C0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31 марта </w:t>
      </w:r>
      <w:r w:rsidR="000302B7"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>2021</w:t>
      </w:r>
      <w:r w:rsidR="00C96A13" w:rsidRPr="007E2ED7">
        <w:rPr>
          <w:rFonts w:ascii="Tahoma" w:hAnsi="Tahoma" w:cs="Tahoma"/>
        </w:rPr>
        <w:t xml:space="preserve"> </w:t>
      </w:r>
    </w:p>
    <w:p w14:paraId="361DA91A" w14:textId="66778EE4" w:rsidR="00164B23" w:rsidRPr="00604F28" w:rsidRDefault="00164B23" w:rsidP="00164B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1373892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9348"/>
      </w:tblGrid>
      <w:tr w:rsidR="00CA3A55" w:rsidRPr="007E2ED7" w14:paraId="4E8CF427" w14:textId="77777777" w:rsidTr="0C761F30">
        <w:tc>
          <w:tcPr>
            <w:tcW w:w="988" w:type="dxa"/>
            <w:shd w:val="clear" w:color="auto" w:fill="D9D9D9" w:themeFill="background1" w:themeFillShade="D9"/>
          </w:tcPr>
          <w:p w14:paraId="66E092D4" w14:textId="77777777" w:rsidR="00164B23" w:rsidRPr="007E2ED7" w:rsidRDefault="00164B23" w:rsidP="00636246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 день </w:t>
            </w:r>
          </w:p>
          <w:p w14:paraId="506DB059" w14:textId="77777777" w:rsidR="00164B23" w:rsidRPr="007E2ED7" w:rsidRDefault="00164B23" w:rsidP="00636246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  <w:shd w:val="clear" w:color="auto" w:fill="D9D9D9" w:themeFill="background1" w:themeFillShade="D9"/>
          </w:tcPr>
          <w:p w14:paraId="1B131E4D" w14:textId="31E1A179" w:rsidR="00164B23" w:rsidRPr="007E2ED7" w:rsidRDefault="00164B23" w:rsidP="00636246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Прибытие на остров.</w:t>
            </w:r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</w:p>
          <w:p w14:paraId="477E2CE4" w14:textId="676D9230" w:rsidR="00164B23" w:rsidRPr="007E2ED7" w:rsidRDefault="00164B23" w:rsidP="00636246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Обзорная экскурсия по городу Южно-Сахалинск.</w:t>
            </w:r>
          </w:p>
        </w:tc>
      </w:tr>
      <w:tr w:rsidR="00164B23" w:rsidRPr="007E2ED7" w14:paraId="50F20E2E" w14:textId="77777777" w:rsidTr="0C761F30">
        <w:tc>
          <w:tcPr>
            <w:tcW w:w="988" w:type="dxa"/>
          </w:tcPr>
          <w:p w14:paraId="107F6765" w14:textId="77777777" w:rsidR="00164B23" w:rsidRPr="007E2ED7" w:rsidRDefault="00164B23" w:rsidP="00636246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</w:tcPr>
          <w:p w14:paraId="680CD990" w14:textId="59FA2F98" w:rsidR="00146B06" w:rsidRPr="007E2ED7" w:rsidRDefault="00383B89" w:rsidP="007E2ED7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ED7">
              <w:rPr>
                <w:rFonts w:ascii="Tahoma" w:hAnsi="Tahoma" w:cs="Tahom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3D07A9" wp14:editId="623ED71F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43180</wp:posOffset>
                  </wp:positionV>
                  <wp:extent cx="2752725" cy="1581150"/>
                  <wp:effectExtent l="0" t="0" r="9525" b="0"/>
                  <wp:wrapThrough wrapText="bothSides">
                    <wp:wrapPolygon edited="0">
                      <wp:start x="598" y="0"/>
                      <wp:lineTo x="0" y="520"/>
                      <wp:lineTo x="0" y="20819"/>
                      <wp:lineTo x="448" y="21340"/>
                      <wp:lineTo x="598" y="21340"/>
                      <wp:lineTo x="20927" y="21340"/>
                      <wp:lineTo x="21077" y="21340"/>
                      <wp:lineTo x="21525" y="20819"/>
                      <wp:lineTo x="21525" y="520"/>
                      <wp:lineTo x="20927" y="0"/>
                      <wp:lineTo x="598" y="0"/>
                    </wp:wrapPolygon>
                  </wp:wrapThrough>
                  <wp:docPr id="9" name="Рисунок 1" descr="C:\Documents and Settings\Администратор\Рабочий стол\Въездной туризи\ЗИМА\Музе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Въездной туризи\ЗИМА\Музе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ED7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A6FB0DE" wp14:editId="768191E2">
                  <wp:simplePos x="0" y="0"/>
                  <wp:positionH relativeFrom="margin">
                    <wp:posOffset>2913380</wp:posOffset>
                  </wp:positionH>
                  <wp:positionV relativeFrom="margin">
                    <wp:posOffset>43180</wp:posOffset>
                  </wp:positionV>
                  <wp:extent cx="2779395" cy="1581150"/>
                  <wp:effectExtent l="0" t="0" r="1905" b="0"/>
                  <wp:wrapThrough wrapText="bothSides">
                    <wp:wrapPolygon edited="0">
                      <wp:start x="592" y="0"/>
                      <wp:lineTo x="0" y="520"/>
                      <wp:lineTo x="0" y="20819"/>
                      <wp:lineTo x="444" y="21340"/>
                      <wp:lineTo x="592" y="21340"/>
                      <wp:lineTo x="20875" y="21340"/>
                      <wp:lineTo x="21023" y="21340"/>
                      <wp:lineTo x="21467" y="20819"/>
                      <wp:lineTo x="21467" y="520"/>
                      <wp:lineTo x="20875" y="0"/>
                      <wp:lineTo x="592" y="0"/>
                    </wp:wrapPolygon>
                  </wp:wrapThrough>
                  <wp:docPr id="11" name="Рисунок 2" descr="C:\Documents and Settings\ТАНЯ\Рабочий стол\АМИСТ\Программы\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ТАНЯ\Рабочий стол\АМИСТ\Программы\min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B06" w:rsidRPr="007E2E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Прибытие в г. Южно-Сахалинск. Встреча в аэропорту. Трансфер в отель, размещение. </w:t>
            </w:r>
          </w:p>
          <w:p w14:paraId="3CB3989A" w14:textId="6DF97300" w:rsidR="00F1136C" w:rsidRPr="007E2ED7" w:rsidRDefault="00383B89" w:rsidP="00383B89">
            <w:pPr>
              <w:spacing w:after="160" w:line="259" w:lineRule="auto"/>
              <w:rPr>
                <w:rFonts w:ascii="Tahoma" w:hAnsi="Tahoma" w:cs="Tahoma"/>
                <w:iCs/>
                <w:noProof/>
                <w:sz w:val="18"/>
                <w:szCs w:val="18"/>
              </w:rPr>
            </w:pPr>
            <w:r w:rsidRPr="00383B89">
              <w:rPr>
                <w:rFonts w:ascii="Tahoma" w:hAnsi="Tahoma" w:cs="Tahoma"/>
                <w:sz w:val="18"/>
                <w:szCs w:val="18"/>
              </w:rPr>
              <w:t xml:space="preserve">17:00 – 19:00 Обзорная экскурсия по городу. В рамках экскурсии туристы познакомятся с наиболее яркими и интересными достопримечательностями областной столицы, услышат рассказ о выдающихся страницах его истории и культуры.  Смотровая площадка ГК «Горный Воздух» откроет панорамный вид на вечерний Южно-Сахалинск с одной из самых высоких точек города. </w:t>
            </w:r>
          </w:p>
        </w:tc>
      </w:tr>
      <w:tr w:rsidR="00E47ECC" w:rsidRPr="007E2ED7" w14:paraId="0C8CBAE0" w14:textId="77777777" w:rsidTr="0C761F30">
        <w:tc>
          <w:tcPr>
            <w:tcW w:w="988" w:type="dxa"/>
          </w:tcPr>
          <w:p w14:paraId="49690088" w14:textId="0DE9CC37" w:rsidR="00E47ECC" w:rsidRPr="007E2ED7" w:rsidRDefault="00E47ECC" w:rsidP="00636246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348" w:type="dxa"/>
          </w:tcPr>
          <w:p w14:paraId="6638A498" w14:textId="77777777" w:rsidR="00E47ECC" w:rsidRDefault="00E47ECC" w:rsidP="00E47ECC">
            <w:pPr>
              <w:contextualSpacing/>
              <w:rPr>
                <w:rFonts w:ascii="Tahoma" w:eastAsia="SimSun" w:hAnsi="Tahoma" w:cs="Tahoma"/>
                <w:bCs/>
                <w:iCs/>
                <w:sz w:val="18"/>
                <w:szCs w:val="18"/>
                <w:lang w:eastAsia="zh-CN"/>
              </w:rPr>
            </w:pPr>
            <w:r w:rsidRPr="007E2ED7">
              <w:rPr>
                <w:rFonts w:ascii="Tahoma" w:eastAsia="Times New Roman" w:hAnsi="Tahoma" w:cs="Tahoma"/>
                <w:b/>
                <w:bCs/>
                <w:iCs/>
                <w:color w:val="222222"/>
                <w:sz w:val="18"/>
                <w:szCs w:val="18"/>
                <w:lang w:eastAsia="ru-RU"/>
              </w:rPr>
              <w:t>Внимание!</w:t>
            </w:r>
            <w:r w:rsidRPr="007E2ED7">
              <w:rPr>
                <w:rFonts w:ascii="Tahoma" w:eastAsia="Times New Roman" w:hAnsi="Tahoma" w:cs="Tahoma"/>
                <w:iCs/>
                <w:color w:val="222222"/>
                <w:sz w:val="18"/>
                <w:szCs w:val="18"/>
                <w:lang w:eastAsia="ru-RU"/>
              </w:rPr>
              <w:t xml:space="preserve"> Заселение в гостиницу с 14:00 (возмож</w:t>
            </w:r>
            <w:r w:rsidR="00776594" w:rsidRPr="007E2ED7">
              <w:rPr>
                <w:rFonts w:ascii="Tahoma" w:eastAsia="Times New Roman" w:hAnsi="Tahoma" w:cs="Tahoma"/>
                <w:iCs/>
                <w:color w:val="222222"/>
                <w:sz w:val="18"/>
                <w:szCs w:val="18"/>
                <w:lang w:eastAsia="ru-RU"/>
              </w:rPr>
              <w:t>ен</w:t>
            </w:r>
            <w:r w:rsidRPr="007E2ED7">
              <w:rPr>
                <w:rFonts w:ascii="Tahoma" w:eastAsia="Times New Roman" w:hAnsi="Tahoma" w:cs="Tahoma"/>
                <w:iCs/>
                <w:color w:val="222222"/>
                <w:sz w:val="18"/>
                <w:szCs w:val="18"/>
                <w:lang w:eastAsia="ru-RU"/>
              </w:rPr>
              <w:t xml:space="preserve"> ранн</w:t>
            </w:r>
            <w:r w:rsidR="00776594" w:rsidRPr="007E2ED7">
              <w:rPr>
                <w:rFonts w:ascii="Tahoma" w:eastAsia="Times New Roman" w:hAnsi="Tahoma" w:cs="Tahoma"/>
                <w:iCs/>
                <w:color w:val="222222"/>
                <w:sz w:val="18"/>
                <w:szCs w:val="18"/>
                <w:lang w:eastAsia="ru-RU"/>
              </w:rPr>
              <w:t xml:space="preserve">ий заезд </w:t>
            </w:r>
            <w:r w:rsidRPr="007E2ED7">
              <w:rPr>
                <w:rFonts w:ascii="Tahoma" w:eastAsia="Times New Roman" w:hAnsi="Tahoma" w:cs="Tahoma"/>
                <w:iCs/>
                <w:color w:val="222222"/>
                <w:sz w:val="18"/>
                <w:szCs w:val="18"/>
                <w:lang w:eastAsia="ru-RU"/>
              </w:rPr>
              <w:t xml:space="preserve">с доплатой 50%/номер/сутки). </w:t>
            </w:r>
            <w:r w:rsidRPr="007E2ED7">
              <w:rPr>
                <w:rFonts w:ascii="Tahoma" w:eastAsia="SimSun" w:hAnsi="Tahoma" w:cs="Tahoma"/>
                <w:bCs/>
                <w:iCs/>
                <w:sz w:val="18"/>
                <w:szCs w:val="18"/>
                <w:lang w:eastAsia="zh-CN"/>
              </w:rPr>
              <w:t xml:space="preserve"> </w:t>
            </w:r>
          </w:p>
          <w:p w14:paraId="5C4635D9" w14:textId="5C709608" w:rsidR="007E2ED7" w:rsidRPr="007E2ED7" w:rsidRDefault="007E2ED7" w:rsidP="00E47ECC">
            <w:pPr>
              <w:contextualSpacing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CA3A55" w:rsidRPr="007E2ED7" w14:paraId="70F5C54D" w14:textId="77777777" w:rsidTr="0C761F30">
        <w:tc>
          <w:tcPr>
            <w:tcW w:w="988" w:type="dxa"/>
            <w:shd w:val="clear" w:color="auto" w:fill="D9D9D9" w:themeFill="background1" w:themeFillShade="D9"/>
          </w:tcPr>
          <w:p w14:paraId="7116EA6D" w14:textId="6F9CF6B3" w:rsidR="00164B23" w:rsidRPr="007E2ED7" w:rsidRDefault="00164B23" w:rsidP="0063624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bookmarkStart w:id="2" w:name="_Hlk41130447"/>
            <w:bookmarkStart w:id="3" w:name="_Hlk41378450"/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364A74"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- 4</w:t>
            </w:r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день </w:t>
            </w:r>
          </w:p>
        </w:tc>
        <w:tc>
          <w:tcPr>
            <w:tcW w:w="9348" w:type="dxa"/>
            <w:shd w:val="clear" w:color="auto" w:fill="D9D9D9" w:themeFill="background1" w:themeFillShade="D9"/>
          </w:tcPr>
          <w:p w14:paraId="172C5122" w14:textId="5F78935E" w:rsidR="00164B23" w:rsidRPr="007E2ED7" w:rsidRDefault="00364A74" w:rsidP="00636246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Посещение горнолыжного курорта «Горный воздух», экскурсии по желанию.</w:t>
            </w:r>
          </w:p>
          <w:p w14:paraId="1A3150CF" w14:textId="5500777E" w:rsidR="00164B23" w:rsidRPr="007E2ED7" w:rsidRDefault="00164B23" w:rsidP="00636246">
            <w:pPr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CA3A55" w:rsidRPr="007E2ED7" w14:paraId="76A2DCDB" w14:textId="77777777" w:rsidTr="0C761F30">
        <w:trPr>
          <w:trHeight w:val="554"/>
        </w:trPr>
        <w:tc>
          <w:tcPr>
            <w:tcW w:w="988" w:type="dxa"/>
          </w:tcPr>
          <w:p w14:paraId="1F9F0C57" w14:textId="77777777" w:rsidR="00164B23" w:rsidRPr="007E2ED7" w:rsidRDefault="00164B23" w:rsidP="00636246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</w:tcPr>
          <w:p w14:paraId="33A938B4" w14:textId="1AF4BF54" w:rsidR="00164B23" w:rsidRPr="007E2ED7" w:rsidRDefault="000302B7" w:rsidP="0063624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17690" wp14:editId="0D6F3D59">
                  <wp:extent cx="2837180" cy="1628775"/>
                  <wp:effectExtent l="0" t="0" r="1270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470" cy="1639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8CA2F06" wp14:editId="1A953465">
                  <wp:extent cx="2667000" cy="1609725"/>
                  <wp:effectExtent l="0" t="0" r="0" b="9525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08" cy="1626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2B21A385" w:rsidRPr="007E2E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08:00</w:t>
            </w:r>
            <w:r w:rsidR="00364A74" w:rsidRPr="007E2E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10:00</w:t>
            </w:r>
            <w:r w:rsidR="2B21A385" w:rsidRPr="007E2E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Завтрак в кафе гостиницы. </w:t>
            </w:r>
          </w:p>
          <w:p w14:paraId="0A4B2BFB" w14:textId="4CF03EF7" w:rsidR="00364A74" w:rsidRDefault="00364A74" w:rsidP="00636246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Трансфер на горнолыжный курорт «Горный воздух» - самостоятельно или на транспорте </w:t>
            </w:r>
            <w:r w:rsidR="00400D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горнолыжного </w:t>
            </w:r>
            <w:r w:rsidRPr="007E2E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курорта (если таковой предоставляется услугами курорта)</w:t>
            </w:r>
            <w:r w:rsidR="00400D9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r w:rsidR="00400D9F" w:rsidRPr="007E7C7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http://ski-gv.ru</w:t>
              </w:r>
            </w:hyperlink>
          </w:p>
          <w:p w14:paraId="7E2A89B1" w14:textId="78196ED3" w:rsidR="001C0994" w:rsidRPr="00DF5F51" w:rsidRDefault="001C0994" w:rsidP="001C0994">
            <w:pPr>
              <w:shd w:val="clear" w:color="auto" w:fill="FFFFFF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F5F51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ru-RU"/>
              </w:rPr>
              <w:t>"Лучший горнолыжный курорт Дальнего Востока".</w:t>
            </w:r>
          </w:p>
          <w:p w14:paraId="40F13C11" w14:textId="2DDB20C7" w:rsidR="001C0994" w:rsidRPr="007E2ED7" w:rsidRDefault="3BBF9BEC" w:rsidP="3BBF9BEC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3BBF9B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- 25 км горнолыжных трасс различного уровня сложности;</w:t>
            </w:r>
          </w:p>
          <w:p w14:paraId="019A4041" w14:textId="77777777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сноуборд-парк;</w:t>
            </w:r>
          </w:p>
          <w:p w14:paraId="159FBC8E" w14:textId="66A762E5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вечернее катание;</w:t>
            </w:r>
          </w:p>
          <w:p w14:paraId="2C115D3E" w14:textId="77777777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современные подъемники;</w:t>
            </w:r>
          </w:p>
          <w:p w14:paraId="3132E7B5" w14:textId="1C97D009" w:rsidR="001C0994" w:rsidRPr="007E2ED7" w:rsidRDefault="3BBF9BEC" w:rsidP="3BBF9BEC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3BBF9B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- детская горка, оборудованная специальным подъемником;</w:t>
            </w:r>
            <w:r w:rsidRPr="3BBF9BEC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t xml:space="preserve"> </w:t>
            </w:r>
          </w:p>
          <w:p w14:paraId="08EFD43A" w14:textId="3D689663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air-bag</w:t>
            </w:r>
            <w:proofErr w:type="spellEnd"/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безопасных приземлений с трамплина;</w:t>
            </w:r>
          </w:p>
          <w:p w14:paraId="73AD5925" w14:textId="77777777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прокат снаряжения;</w:t>
            </w:r>
          </w:p>
          <w:p w14:paraId="5C41DF1B" w14:textId="77777777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камера хранения;</w:t>
            </w:r>
            <w:r w:rsidRPr="007E2ED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t xml:space="preserve"> </w:t>
            </w:r>
          </w:p>
          <w:p w14:paraId="6618FE60" w14:textId="77777777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сервисный центр;</w:t>
            </w:r>
          </w:p>
          <w:p w14:paraId="67E39478" w14:textId="77777777" w:rsidR="001C0994" w:rsidRPr="007E2ED7" w:rsidRDefault="001C0994" w:rsidP="001C09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школа инструкторов по горным лыжам и сноуборду;</w:t>
            </w:r>
          </w:p>
          <w:p w14:paraId="20C3B981" w14:textId="4DAD7955" w:rsidR="001C0994" w:rsidRPr="007E2ED7" w:rsidRDefault="7A414E12" w:rsidP="7A414E12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7A414E1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- кафе-ресторан "Горный Воздух"; кафе "Лиана";</w:t>
            </w:r>
          </w:p>
          <w:p w14:paraId="0FB051A6" w14:textId="77777777" w:rsidR="001C0994" w:rsidRPr="007E2ED7" w:rsidRDefault="001C0994" w:rsidP="001C0994">
            <w:pPr>
              <w:tabs>
                <w:tab w:val="left" w:pos="3096"/>
              </w:tabs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четыре кафе-закусочных</w:t>
            </w:r>
          </w:p>
          <w:p w14:paraId="01E56E09" w14:textId="7C203A9D" w:rsidR="00604F28" w:rsidRPr="00DF5F51" w:rsidRDefault="0C761F30" w:rsidP="00604F2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C761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Посещение горнолыжного курорта «Горный воздух», </w:t>
            </w:r>
            <w:proofErr w:type="spellStart"/>
            <w:r w:rsidRPr="0C761F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безлимитный</w:t>
            </w:r>
            <w:proofErr w:type="spellEnd"/>
            <w:r w:rsidRPr="0C761F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C761F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ски</w:t>
            </w:r>
            <w:proofErr w:type="spellEnd"/>
            <w:r w:rsidRPr="0C761F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-пасс</w:t>
            </w:r>
            <w:r w:rsidRPr="0C761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три дня включен в стоимость тура. </w:t>
            </w:r>
          </w:p>
          <w:p w14:paraId="00E91260" w14:textId="07E9EBDD" w:rsidR="00604F28" w:rsidRPr="00DF5F51" w:rsidRDefault="00604F28" w:rsidP="00604F2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F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*Прокат оборудование – оплачивается отдельно.</w:t>
            </w:r>
          </w:p>
          <w:p w14:paraId="4D635439" w14:textId="6D5A0F7B" w:rsidR="00383B89" w:rsidRPr="007E2ED7" w:rsidRDefault="00604F28" w:rsidP="000302B7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DF5F51">
              <w:rPr>
                <w:rFonts w:ascii="Tahoma" w:hAnsi="Tahoma" w:cs="Tahoma"/>
                <w:sz w:val="18"/>
                <w:szCs w:val="18"/>
              </w:rPr>
              <w:lastRenderedPageBreak/>
              <w:t>По желанию экскурсионная программа (ниже описание и дни проведения групповых и индивидуальных экскурсий)</w:t>
            </w:r>
            <w:r w:rsidR="00DF5F5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E323B4" w:rsidRPr="007E2ED7" w14:paraId="670FBF3B" w14:textId="77777777" w:rsidTr="0C761F30">
        <w:tc>
          <w:tcPr>
            <w:tcW w:w="988" w:type="dxa"/>
            <w:shd w:val="clear" w:color="auto" w:fill="D9D9D9" w:themeFill="background1" w:themeFillShade="D9"/>
          </w:tcPr>
          <w:p w14:paraId="6B086296" w14:textId="0E368D6F" w:rsidR="006B3D30" w:rsidRPr="007E2ED7" w:rsidRDefault="00604F28" w:rsidP="006B3D30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bookmarkStart w:id="4" w:name="_Hlk41130742"/>
            <w:bookmarkEnd w:id="1"/>
            <w:bookmarkEnd w:id="2"/>
            <w:bookmarkEnd w:id="3"/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5</w:t>
            </w:r>
            <w:r w:rsidR="006B3D30"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день.</w:t>
            </w:r>
          </w:p>
          <w:p w14:paraId="15A331CB" w14:textId="77777777" w:rsidR="00E323B4" w:rsidRPr="007E2ED7" w:rsidRDefault="00E323B4" w:rsidP="00CA3A55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  <w:shd w:val="clear" w:color="auto" w:fill="D9D9D9" w:themeFill="background1" w:themeFillShade="D9"/>
          </w:tcPr>
          <w:p w14:paraId="30B9E840" w14:textId="3C9B1DAD" w:rsidR="00E323B4" w:rsidRPr="007E2ED7" w:rsidRDefault="002719E6" w:rsidP="00CA3A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E2ED7">
              <w:rPr>
                <w:rFonts w:ascii="Tahoma" w:hAnsi="Tahoma" w:cs="Tahoma"/>
                <w:b/>
                <w:sz w:val="18"/>
                <w:szCs w:val="18"/>
              </w:rPr>
              <w:t xml:space="preserve">Окончание программы. </w:t>
            </w:r>
            <w:r w:rsidR="00776594" w:rsidRPr="007E2ED7">
              <w:rPr>
                <w:rFonts w:ascii="Tahoma" w:hAnsi="Tahoma" w:cs="Tahoma"/>
                <w:b/>
                <w:sz w:val="18"/>
                <w:szCs w:val="18"/>
              </w:rPr>
              <w:t>Вылет.</w:t>
            </w:r>
          </w:p>
        </w:tc>
      </w:tr>
      <w:tr w:rsidR="00E323B4" w:rsidRPr="007E2ED7" w14:paraId="283AA1A1" w14:textId="77777777" w:rsidTr="0C761F30">
        <w:trPr>
          <w:trHeight w:val="530"/>
        </w:trPr>
        <w:tc>
          <w:tcPr>
            <w:tcW w:w="988" w:type="dxa"/>
          </w:tcPr>
          <w:p w14:paraId="527C81AD" w14:textId="77777777" w:rsidR="00E323B4" w:rsidRPr="007E2ED7" w:rsidRDefault="00E323B4" w:rsidP="00CA3A55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</w:tcPr>
          <w:p w14:paraId="4ED7D0D4" w14:textId="01193CAE" w:rsidR="000F1FA2" w:rsidRPr="007E2ED7" w:rsidRDefault="2B21A385" w:rsidP="00DF5F51">
            <w:pPr>
              <w:ind w:left="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Завтрак в кафе гостиницы. </w:t>
            </w:r>
            <w:r w:rsidRPr="007E2ED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Трансфер в аэропорт с возможностью заехать (по предварительной договоренности) на рыбный рынок.</w:t>
            </w:r>
            <w:r w:rsidR="000050DA" w:rsidRPr="00860FFB">
              <w:rPr>
                <w:rFonts w:ascii="Tahoma" w:eastAsia="Times New Roman" w:hAnsi="Tahoma" w:cs="Tahoma"/>
                <w:color w:val="2C2D36"/>
                <w:sz w:val="18"/>
                <w:szCs w:val="18"/>
              </w:rPr>
              <w:t xml:space="preserve"> </w:t>
            </w:r>
            <w:r w:rsidR="000050DA">
              <w:rPr>
                <w:rFonts w:ascii="Tahoma" w:eastAsia="Times New Roman" w:hAnsi="Tahoma" w:cs="Tahoma"/>
                <w:color w:val="2C2D36"/>
                <w:sz w:val="18"/>
                <w:szCs w:val="18"/>
              </w:rPr>
              <w:t>Сахалинский р</w:t>
            </w:r>
            <w:r w:rsidR="000050DA" w:rsidRPr="00860FFB">
              <w:rPr>
                <w:rFonts w:ascii="Tahoma" w:eastAsia="Times New Roman" w:hAnsi="Tahoma" w:cs="Tahoma"/>
                <w:color w:val="2C2D36"/>
                <w:sz w:val="18"/>
                <w:szCs w:val="18"/>
              </w:rPr>
              <w:t xml:space="preserve">ыбный рынок познакомит с гастрономическими богатствами </w:t>
            </w:r>
            <w:r w:rsidR="00383B89">
              <w:rPr>
                <w:rFonts w:ascii="Tahoma" w:eastAsia="Times New Roman" w:hAnsi="Tahoma" w:cs="Tahoma"/>
                <w:color w:val="2C2D36"/>
                <w:sz w:val="18"/>
                <w:szCs w:val="18"/>
              </w:rPr>
              <w:t xml:space="preserve">острова </w:t>
            </w:r>
            <w:r w:rsidR="000050DA" w:rsidRPr="00860FFB">
              <w:rPr>
                <w:rFonts w:ascii="Tahoma" w:eastAsia="Times New Roman" w:hAnsi="Tahoma" w:cs="Tahoma"/>
                <w:color w:val="2C2D36"/>
                <w:sz w:val="18"/>
                <w:szCs w:val="18"/>
              </w:rPr>
              <w:t>и не даст уйти без гостинцев.</w:t>
            </w:r>
          </w:p>
          <w:p w14:paraId="0D87A7BC" w14:textId="77777777" w:rsidR="00E323B4" w:rsidRPr="007E2ED7" w:rsidRDefault="00E323B4" w:rsidP="00CA3A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76594" w:rsidRPr="007E2ED7" w14:paraId="733AF927" w14:textId="77777777" w:rsidTr="0C761F30">
        <w:trPr>
          <w:trHeight w:val="416"/>
        </w:trPr>
        <w:tc>
          <w:tcPr>
            <w:tcW w:w="988" w:type="dxa"/>
          </w:tcPr>
          <w:p w14:paraId="4E449553" w14:textId="0CD5CFF2" w:rsidR="00776594" w:rsidRPr="007E2ED7" w:rsidRDefault="00776594" w:rsidP="00CA3A55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348" w:type="dxa"/>
          </w:tcPr>
          <w:p w14:paraId="38215EB4" w14:textId="36B58D6F" w:rsidR="00776594" w:rsidRPr="007E2ED7" w:rsidRDefault="00776594" w:rsidP="00776594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2ED7">
              <w:rPr>
                <w:rFonts w:ascii="Tahoma" w:eastAsia="Times New Roman" w:hAnsi="Tahoma" w:cs="Tahoma"/>
                <w:b/>
                <w:bCs/>
                <w:iCs/>
                <w:color w:val="222222"/>
                <w:sz w:val="18"/>
                <w:szCs w:val="18"/>
                <w:lang w:eastAsia="ru-RU"/>
              </w:rPr>
              <w:t>Внимание!</w:t>
            </w:r>
            <w:r w:rsidRPr="007E2ED7">
              <w:rPr>
                <w:rFonts w:ascii="Tahoma" w:eastAsia="Times New Roman" w:hAnsi="Tahoma" w:cs="Tahoma"/>
                <w:iCs/>
                <w:color w:val="222222"/>
                <w:sz w:val="18"/>
                <w:szCs w:val="18"/>
                <w:lang w:eastAsia="ru-RU"/>
              </w:rPr>
              <w:t xml:space="preserve"> Время выселения до 12:00 (возможен поздний выезд с доплатой 50%/номер/сутки).</w:t>
            </w:r>
          </w:p>
        </w:tc>
      </w:tr>
    </w:tbl>
    <w:p w14:paraId="7F7F511A" w14:textId="2F3F92C1" w:rsidR="00164B23" w:rsidRPr="00604F28" w:rsidRDefault="3BBF9BEC" w:rsidP="006B3D30">
      <w:pPr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3BBF9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bookmarkEnd w:id="4"/>
    <w:p w14:paraId="0C93E8B8" w14:textId="515E78B6" w:rsidR="0F62A11C" w:rsidRPr="00C90F25" w:rsidRDefault="3BBF9BEC" w:rsidP="3BBF9BEC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3BBF9BEC">
        <w:rPr>
          <w:rFonts w:ascii="Tahoma" w:eastAsia="Tahoma" w:hAnsi="Tahoma" w:cs="Tahoma"/>
          <w:b/>
          <w:bCs/>
          <w:sz w:val="20"/>
          <w:szCs w:val="20"/>
          <w:lang w:val="ru"/>
        </w:rPr>
        <w:t>Стоимость тура указана на 1 человека, при выбранной гостинице и размещении</w:t>
      </w:r>
      <w:r w:rsidRPr="3BBF9BEC">
        <w:rPr>
          <w:rFonts w:ascii="Tahoma" w:eastAsia="Tahoma" w:hAnsi="Tahoma" w:cs="Tahoma"/>
          <w:sz w:val="20"/>
          <w:szCs w:val="20"/>
          <w:lang w:val="ru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635"/>
        <w:gridCol w:w="1963"/>
        <w:gridCol w:w="2069"/>
        <w:gridCol w:w="2069"/>
      </w:tblGrid>
      <w:tr w:rsidR="3BBF9BEC" w14:paraId="2F21795C" w14:textId="77777777" w:rsidTr="12C82DA7">
        <w:tc>
          <w:tcPr>
            <w:tcW w:w="2610" w:type="dxa"/>
          </w:tcPr>
          <w:p w14:paraId="09966CF4" w14:textId="12EFCE78" w:rsidR="3BBF9BEC" w:rsidRDefault="3BBF9BEC" w:rsidP="3BBF9BEC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20"/>
                <w:szCs w:val="20"/>
                <w:lang w:val="ru"/>
              </w:rPr>
              <w:t>Гостиницы</w:t>
            </w:r>
          </w:p>
        </w:tc>
        <w:tc>
          <w:tcPr>
            <w:tcW w:w="1635" w:type="dxa"/>
          </w:tcPr>
          <w:p w14:paraId="534B607C" w14:textId="4B2331E5" w:rsidR="3BBF9BEC" w:rsidRDefault="3BBF9BEC" w:rsidP="3BBF9BEC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20"/>
                <w:szCs w:val="20"/>
                <w:lang w:val="ru"/>
              </w:rPr>
              <w:t>При двухместном размещении</w:t>
            </w:r>
          </w:p>
        </w:tc>
        <w:tc>
          <w:tcPr>
            <w:tcW w:w="1963" w:type="dxa"/>
          </w:tcPr>
          <w:p w14:paraId="1C304E05" w14:textId="4C54527A" w:rsidR="3BBF9BEC" w:rsidRDefault="3BBF9BEC" w:rsidP="3BBF9BEC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20"/>
                <w:szCs w:val="20"/>
                <w:lang w:val="ru"/>
              </w:rPr>
              <w:t>При одноместном размещении</w:t>
            </w:r>
          </w:p>
        </w:tc>
        <w:tc>
          <w:tcPr>
            <w:tcW w:w="2069" w:type="dxa"/>
          </w:tcPr>
          <w:p w14:paraId="4BC52398" w14:textId="7A4FE1FC" w:rsidR="3BBF9BEC" w:rsidRDefault="3BBF9BEC" w:rsidP="3BBF9BEC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Дополнительная кровать</w:t>
            </w:r>
          </w:p>
          <w:p w14:paraId="70F88B06" w14:textId="59B023CC" w:rsidR="3BBF9BEC" w:rsidRDefault="3BBF9BEC" w:rsidP="3BBF9BEC">
            <w:pPr>
              <w:jc w:val="center"/>
              <w:rPr>
                <w:rFonts w:ascii="Tahoma" w:eastAsia="Tahoma" w:hAnsi="Tahoma" w:cs="Tahoma"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sz w:val="18"/>
                <w:szCs w:val="18"/>
                <w:lang w:val="ru"/>
              </w:rPr>
              <w:t>ребенок до 12 лет /взрослый</w:t>
            </w:r>
          </w:p>
        </w:tc>
        <w:tc>
          <w:tcPr>
            <w:tcW w:w="2069" w:type="dxa"/>
          </w:tcPr>
          <w:p w14:paraId="3457561A" w14:textId="5955DF8B" w:rsidR="3BBF9BEC" w:rsidRDefault="3BBF9BEC" w:rsidP="3BBF9BEC">
            <w:pPr>
              <w:jc w:val="center"/>
              <w:rPr>
                <w:rFonts w:ascii="Tahoma" w:eastAsia="Tahoma" w:hAnsi="Tahoma" w:cs="Tahoma"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Дополнительные ночи</w:t>
            </w:r>
            <w:r w:rsidRPr="3BBF9BEC">
              <w:rPr>
                <w:rFonts w:ascii="Tahoma" w:eastAsia="Tahoma" w:hAnsi="Tahoma" w:cs="Tahoma"/>
                <w:b/>
                <w:bCs/>
                <w:sz w:val="20"/>
                <w:szCs w:val="20"/>
                <w:lang w:val="ru"/>
              </w:rPr>
              <w:t xml:space="preserve"> </w:t>
            </w:r>
            <w:r w:rsidRPr="3BBF9BEC">
              <w:rPr>
                <w:rFonts w:ascii="Tahoma" w:eastAsia="Tahoma" w:hAnsi="Tahoma" w:cs="Tahoma"/>
                <w:sz w:val="18"/>
                <w:szCs w:val="18"/>
                <w:lang w:val="ru"/>
              </w:rPr>
              <w:t>(номер в сутки с завтраком)</w:t>
            </w:r>
          </w:p>
          <w:p w14:paraId="7386081B" w14:textId="1789A3E9" w:rsidR="3BBF9BEC" w:rsidRDefault="3BBF9BEC" w:rsidP="3BBF9BE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</w:rPr>
              <w:t>DBL/SGL/EX.BED</w:t>
            </w:r>
          </w:p>
        </w:tc>
      </w:tr>
      <w:tr w:rsidR="3BBF9BEC" w14:paraId="0F0715E3" w14:textId="77777777" w:rsidTr="12C82DA7">
        <w:tc>
          <w:tcPr>
            <w:tcW w:w="2610" w:type="dxa"/>
          </w:tcPr>
          <w:p w14:paraId="107E1E5B" w14:textId="07500881" w:rsidR="3BBF9BEC" w:rsidRDefault="3BBF9BEC" w:rsidP="3BBF9BEC">
            <w:pPr>
              <w:rPr>
                <w:rFonts w:ascii="Tahoma" w:eastAsia="Tahoma" w:hAnsi="Tahoma" w:cs="Tahoma"/>
              </w:rPr>
            </w:pPr>
            <w:proofErr w:type="spellStart"/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Islander</w:t>
            </w:r>
            <w:proofErr w:type="spellEnd"/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 xml:space="preserve"> (</w:t>
            </w:r>
            <w:proofErr w:type="spellStart"/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Айлендер</w:t>
            </w:r>
            <w:proofErr w:type="spellEnd"/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 xml:space="preserve">) хостел, </w:t>
            </w:r>
            <w:r w:rsidRPr="3BBF9BEC">
              <w:rPr>
                <w:rFonts w:ascii="Tahoma" w:eastAsia="Tahoma" w:hAnsi="Tahoma" w:cs="Tahoma"/>
                <w:sz w:val="18"/>
                <w:szCs w:val="18"/>
                <w:lang w:val="ru"/>
              </w:rPr>
              <w:t xml:space="preserve">без завтрака </w:t>
            </w:r>
            <w:hyperlink r:id="rId12">
              <w:r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www</w:t>
              </w:r>
              <w:r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.islander65.ru</w:t>
              </w:r>
            </w:hyperlink>
          </w:p>
          <w:p w14:paraId="285087BE" w14:textId="44659BB9" w:rsidR="3BBF9BEC" w:rsidRDefault="3BBF9BEC" w:rsidP="3BBF9BEC">
            <w:pPr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номер с двуспальной кроватью</w:t>
            </w:r>
          </w:p>
        </w:tc>
        <w:tc>
          <w:tcPr>
            <w:tcW w:w="1635" w:type="dxa"/>
          </w:tcPr>
          <w:p w14:paraId="6005AF05" w14:textId="00DE5170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17 900 руб.</w:t>
            </w:r>
          </w:p>
        </w:tc>
        <w:tc>
          <w:tcPr>
            <w:tcW w:w="1963" w:type="dxa"/>
          </w:tcPr>
          <w:p w14:paraId="6B3E3F41" w14:textId="2055710E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24 800 руб.</w:t>
            </w:r>
          </w:p>
        </w:tc>
        <w:tc>
          <w:tcPr>
            <w:tcW w:w="2069" w:type="dxa"/>
          </w:tcPr>
          <w:p w14:paraId="358AFC35" w14:textId="28215395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12 025 руб.</w:t>
            </w:r>
          </w:p>
          <w:p w14:paraId="60822BDE" w14:textId="33702734" w:rsidR="3BBF9BEC" w:rsidRDefault="3BBF9BEC" w:rsidP="3BBF9BEC">
            <w:pPr>
              <w:jc w:val="right"/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proofErr w:type="gramStart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 xml:space="preserve">(место в 4-х </w:t>
            </w:r>
            <w:proofErr w:type="gramEnd"/>
          </w:p>
          <w:p w14:paraId="264E2EDF" w14:textId="48B48514" w:rsidR="3BBF9BEC" w:rsidRDefault="3BBF9BEC" w:rsidP="3BBF9BEC">
            <w:pPr>
              <w:jc w:val="right"/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proofErr w:type="gramStart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местном</w:t>
            </w:r>
            <w:proofErr w:type="gramEnd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 xml:space="preserve"> номере)</w:t>
            </w:r>
          </w:p>
        </w:tc>
        <w:tc>
          <w:tcPr>
            <w:tcW w:w="2069" w:type="dxa"/>
          </w:tcPr>
          <w:p w14:paraId="20998820" w14:textId="3DEF31E7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4 750 руб./</w:t>
            </w:r>
          </w:p>
          <w:p w14:paraId="70FE7D0C" w14:textId="387583ED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3 750 руб./</w:t>
            </w:r>
          </w:p>
          <w:p w14:paraId="520E0FAA" w14:textId="6AF8E0F8" w:rsidR="3BBF9BEC" w:rsidRDefault="3BBF9BEC" w:rsidP="3BBF9BEC">
            <w:pPr>
              <w:jc w:val="right"/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proofErr w:type="gramStart"/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 xml:space="preserve">1 250 руб. </w:t>
            </w: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 xml:space="preserve">(место в </w:t>
            </w:r>
            <w:proofErr w:type="gramEnd"/>
          </w:p>
          <w:p w14:paraId="59BC7A7B" w14:textId="43010573" w:rsidR="3BBF9BEC" w:rsidRDefault="3BBF9BEC" w:rsidP="3BBF9BEC">
            <w:pPr>
              <w:jc w:val="right"/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proofErr w:type="gramStart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4-х местном номере)</w:t>
            </w:r>
            <w:proofErr w:type="gramEnd"/>
          </w:p>
        </w:tc>
      </w:tr>
      <w:tr w:rsidR="12C82DA7" w14:paraId="38778BB7" w14:textId="77777777" w:rsidTr="12C82DA7">
        <w:tc>
          <w:tcPr>
            <w:tcW w:w="2610" w:type="dxa"/>
          </w:tcPr>
          <w:p w14:paraId="52B91524" w14:textId="31B57E7D" w:rsidR="12C82DA7" w:rsidRDefault="12C82DA7" w:rsidP="12C82DA7">
            <w:pP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12C82DA7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Гагарин 3</w:t>
            </w:r>
            <w:r w:rsidRPr="00B22AF0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  <w:p w14:paraId="2991FD36" w14:textId="7C2BB836" w:rsidR="12C82DA7" w:rsidRDefault="12C82DA7" w:rsidP="12C82DA7">
            <w:pPr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стандартный номер</w:t>
            </w:r>
          </w:p>
          <w:p w14:paraId="3231C7D0" w14:textId="4EB93EB2" w:rsidR="12C82DA7" w:rsidRDefault="12C82DA7" w:rsidP="12C82DA7">
            <w:pPr>
              <w:rPr>
                <w:rFonts w:ascii="Tahoma" w:eastAsia="Tahoma" w:hAnsi="Tahoma" w:cs="Tahoma"/>
                <w:color w:val="0070C0"/>
                <w:sz w:val="18"/>
                <w:szCs w:val="18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hyperlink r:id="rId13">
              <w:r w:rsidRPr="12C82DA7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www</w:t>
              </w:r>
              <w:r w:rsidRPr="12C82DA7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.gagarinhotel.ru</w:t>
              </w:r>
            </w:hyperlink>
          </w:p>
        </w:tc>
        <w:tc>
          <w:tcPr>
            <w:tcW w:w="1635" w:type="dxa"/>
          </w:tcPr>
          <w:p w14:paraId="1B2A7967" w14:textId="5ADAD10C" w:rsidR="12C82DA7" w:rsidRDefault="12C82DA7" w:rsidP="12C82DA7">
            <w:pPr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18 900 руб.</w:t>
            </w:r>
          </w:p>
        </w:tc>
        <w:tc>
          <w:tcPr>
            <w:tcW w:w="1963" w:type="dxa"/>
          </w:tcPr>
          <w:p w14:paraId="100EF995" w14:textId="60C5F988" w:rsidR="12C82DA7" w:rsidRDefault="12C82DA7" w:rsidP="12C82DA7">
            <w:pPr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25 900 руб.</w:t>
            </w:r>
          </w:p>
        </w:tc>
        <w:tc>
          <w:tcPr>
            <w:tcW w:w="2069" w:type="dxa"/>
          </w:tcPr>
          <w:p w14:paraId="0F3CC51F" w14:textId="492766C9" w:rsidR="12C82DA7" w:rsidRDefault="12C82DA7" w:rsidP="12C82DA7">
            <w:pPr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15 200 </w:t>
            </w:r>
            <w:proofErr w:type="spellStart"/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69" w:type="dxa"/>
          </w:tcPr>
          <w:p w14:paraId="076E6383" w14:textId="7D717EE5" w:rsidR="12C82DA7" w:rsidRDefault="12C82DA7" w:rsidP="12C82DA7">
            <w:pPr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5 250 </w:t>
            </w:r>
            <w:proofErr w:type="spellStart"/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14:paraId="4DEECD38" w14:textId="5B13FAF0" w:rsidR="12C82DA7" w:rsidRDefault="12C82DA7" w:rsidP="12C82DA7">
            <w:pPr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4 400 </w:t>
            </w:r>
            <w:proofErr w:type="spellStart"/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14:paraId="6BD9C420" w14:textId="7851555E" w:rsidR="12C82DA7" w:rsidRDefault="12C82DA7" w:rsidP="12C82DA7">
            <w:pPr>
              <w:jc w:val="right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2 050 </w:t>
            </w:r>
            <w:proofErr w:type="spellStart"/>
            <w:r w:rsidRPr="12C82D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</w:tr>
      <w:tr w:rsidR="3BBF9BEC" w14:paraId="2DE47B1C" w14:textId="77777777" w:rsidTr="12C82DA7">
        <w:tc>
          <w:tcPr>
            <w:tcW w:w="2610" w:type="dxa"/>
          </w:tcPr>
          <w:p w14:paraId="2B7D5A09" w14:textId="533B29B8" w:rsidR="3BBF9BEC" w:rsidRDefault="3BBF9BEC" w:rsidP="3BBF9BEC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Белка 3*</w:t>
            </w:r>
          </w:p>
          <w:p w14:paraId="31995DFB" w14:textId="41D9A1C5" w:rsidR="3BBF9BEC" w:rsidRDefault="00607CC8" w:rsidP="3BBF9BEC">
            <w:pPr>
              <w:rPr>
                <w:rFonts w:ascii="Tahoma" w:eastAsia="Tahoma" w:hAnsi="Tahoma" w:cs="Tahoma"/>
              </w:rPr>
            </w:pPr>
            <w:hyperlink r:id="rId14"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www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.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b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e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l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ka-hotel.ru</w:t>
              </w:r>
            </w:hyperlink>
          </w:p>
          <w:p w14:paraId="0B1EBA94" w14:textId="45C03000" w:rsidR="3BBF9BEC" w:rsidRDefault="3BBF9BEC" w:rsidP="3BBF9BEC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 xml:space="preserve">стандартный двухместный номер </w:t>
            </w:r>
            <w:proofErr w:type="spellStart"/>
            <w:r w:rsidRPr="3BBF9BEC">
              <w:rPr>
                <w:rFonts w:ascii="Tahoma" w:eastAsia="Tahoma" w:hAnsi="Tahoma" w:cs="Tahoma"/>
                <w:sz w:val="16"/>
                <w:szCs w:val="16"/>
              </w:rPr>
              <w:t>dbl</w:t>
            </w:r>
            <w:proofErr w:type="spellEnd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/</w:t>
            </w:r>
            <w:proofErr w:type="spellStart"/>
            <w:r w:rsidRPr="3BBF9BEC">
              <w:rPr>
                <w:rFonts w:ascii="Tahoma" w:eastAsia="Tahoma" w:hAnsi="Tahoma" w:cs="Tahoma"/>
                <w:sz w:val="16"/>
                <w:szCs w:val="16"/>
              </w:rPr>
              <w:t>twin</w:t>
            </w:r>
            <w:proofErr w:type="spellEnd"/>
          </w:p>
        </w:tc>
        <w:tc>
          <w:tcPr>
            <w:tcW w:w="1635" w:type="dxa"/>
          </w:tcPr>
          <w:p w14:paraId="4FD7DAD3" w14:textId="37A4F6A6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21 300 руб.</w:t>
            </w:r>
          </w:p>
        </w:tc>
        <w:tc>
          <w:tcPr>
            <w:tcW w:w="1963" w:type="dxa"/>
          </w:tcPr>
          <w:p w14:paraId="1335B3E2" w14:textId="06DF15EE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31 400 руб.</w:t>
            </w:r>
          </w:p>
        </w:tc>
        <w:tc>
          <w:tcPr>
            <w:tcW w:w="2069" w:type="dxa"/>
          </w:tcPr>
          <w:p w14:paraId="3041896E" w14:textId="4636C24B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15 900 руб.</w:t>
            </w:r>
          </w:p>
        </w:tc>
        <w:tc>
          <w:tcPr>
            <w:tcW w:w="2069" w:type="dxa"/>
          </w:tcPr>
          <w:p w14:paraId="482BDC05" w14:textId="2679B654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6 480 руб./</w:t>
            </w:r>
          </w:p>
          <w:p w14:paraId="42A82893" w14:textId="3FDC6CE7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5 420 руб./</w:t>
            </w:r>
          </w:p>
          <w:p w14:paraId="3770B255" w14:textId="7300346D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1 600 руб.</w:t>
            </w:r>
          </w:p>
        </w:tc>
      </w:tr>
      <w:tr w:rsidR="3BBF9BEC" w14:paraId="600DBC86" w14:textId="77777777" w:rsidTr="12C82DA7">
        <w:tc>
          <w:tcPr>
            <w:tcW w:w="2610" w:type="dxa"/>
          </w:tcPr>
          <w:p w14:paraId="1C457D1B" w14:textId="28D19F85" w:rsidR="3BBF9BEC" w:rsidRDefault="3BBF9BEC" w:rsidP="3BBF9BEC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Юбилейная 3*</w:t>
            </w:r>
          </w:p>
          <w:p w14:paraId="7618904F" w14:textId="77496362" w:rsidR="3BBF9BEC" w:rsidRDefault="00607CC8" w:rsidP="3BBF9BEC">
            <w:pPr>
              <w:rPr>
                <w:rFonts w:ascii="Tahoma" w:eastAsia="Tahoma" w:hAnsi="Tahoma" w:cs="Tahoma"/>
                <w:sz w:val="16"/>
                <w:szCs w:val="16"/>
              </w:rPr>
            </w:pPr>
            <w:hyperlink r:id="rId15"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www.hotel-yubileinaya.ru</w:t>
              </w:r>
            </w:hyperlink>
            <w:r w:rsidR="3BBF9BEC"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 xml:space="preserve"> стандартный двухместный номер </w:t>
            </w:r>
            <w:proofErr w:type="spellStart"/>
            <w:r w:rsidR="3BBF9BEC" w:rsidRPr="3BBF9BEC">
              <w:rPr>
                <w:rFonts w:ascii="Tahoma" w:eastAsia="Tahoma" w:hAnsi="Tahoma" w:cs="Tahoma"/>
                <w:sz w:val="16"/>
                <w:szCs w:val="16"/>
              </w:rPr>
              <w:t>dbl</w:t>
            </w:r>
            <w:proofErr w:type="spellEnd"/>
            <w:r w:rsidR="3BBF9BEC"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/</w:t>
            </w:r>
            <w:proofErr w:type="spellStart"/>
            <w:r w:rsidR="3BBF9BEC" w:rsidRPr="3BBF9BEC">
              <w:rPr>
                <w:rFonts w:ascii="Tahoma" w:eastAsia="Tahoma" w:hAnsi="Tahoma" w:cs="Tahoma"/>
                <w:sz w:val="16"/>
                <w:szCs w:val="16"/>
              </w:rPr>
              <w:t>twin</w:t>
            </w:r>
            <w:proofErr w:type="spellEnd"/>
          </w:p>
        </w:tc>
        <w:tc>
          <w:tcPr>
            <w:tcW w:w="1635" w:type="dxa"/>
          </w:tcPr>
          <w:p w14:paraId="2F4D4C95" w14:textId="5AE67F3F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22 100 руб.</w:t>
            </w:r>
          </w:p>
        </w:tc>
        <w:tc>
          <w:tcPr>
            <w:tcW w:w="1963" w:type="dxa"/>
          </w:tcPr>
          <w:p w14:paraId="0B1EBB13" w14:textId="1413BA26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29 500 руб.</w:t>
            </w:r>
          </w:p>
        </w:tc>
        <w:tc>
          <w:tcPr>
            <w:tcW w:w="2069" w:type="dxa"/>
          </w:tcPr>
          <w:p w14:paraId="4EF0AAFF" w14:textId="3AA7B222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14 600 руб.</w:t>
            </w:r>
          </w:p>
        </w:tc>
        <w:tc>
          <w:tcPr>
            <w:tcW w:w="2069" w:type="dxa"/>
          </w:tcPr>
          <w:p w14:paraId="62E0E701" w14:textId="7EFA06ED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6 840 руб./</w:t>
            </w:r>
          </w:p>
          <w:p w14:paraId="711082EE" w14:textId="59AA1CC8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 xml:space="preserve">5 300 руб./ </w:t>
            </w:r>
          </w:p>
          <w:p w14:paraId="0BE7457E" w14:textId="683CE0C3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1 900 руб.</w:t>
            </w:r>
          </w:p>
        </w:tc>
      </w:tr>
      <w:tr w:rsidR="3BBF9BEC" w14:paraId="30764EFB" w14:textId="77777777" w:rsidTr="12C82DA7">
        <w:tc>
          <w:tcPr>
            <w:tcW w:w="2610" w:type="dxa"/>
          </w:tcPr>
          <w:p w14:paraId="38A2B545" w14:textId="5F95EE1E" w:rsidR="3BBF9BEC" w:rsidRDefault="3BBF9BEC" w:rsidP="3BBF9BEC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Командор</w:t>
            </w:r>
          </w:p>
          <w:p w14:paraId="284C6CF3" w14:textId="55E83C3C" w:rsidR="3BBF9BEC" w:rsidRDefault="3BBF9BEC" w:rsidP="3BBF9BEC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 xml:space="preserve">бизнес-отель </w:t>
            </w:r>
          </w:p>
          <w:p w14:paraId="424A37EE" w14:textId="663A7681" w:rsidR="3BBF9BEC" w:rsidRDefault="00607CC8" w:rsidP="3BBF9BEC">
            <w:pPr>
              <w:rPr>
                <w:rFonts w:ascii="Tahoma" w:eastAsia="Tahoma" w:hAnsi="Tahoma" w:cs="Tahoma"/>
              </w:rPr>
            </w:pPr>
            <w:hyperlink r:id="rId16"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www.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k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o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m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andorhotel.ru</w:t>
              </w:r>
            </w:hyperlink>
          </w:p>
          <w:p w14:paraId="52ED55C8" w14:textId="2C527BDE" w:rsidR="3BBF9BEC" w:rsidRDefault="3BBF9BEC" w:rsidP="3BBF9BEC">
            <w:pPr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Полулюкс</w:t>
            </w:r>
          </w:p>
        </w:tc>
        <w:tc>
          <w:tcPr>
            <w:tcW w:w="1635" w:type="dxa"/>
          </w:tcPr>
          <w:p w14:paraId="543919DF" w14:textId="518E68A2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22 400 руб.</w:t>
            </w:r>
          </w:p>
        </w:tc>
        <w:tc>
          <w:tcPr>
            <w:tcW w:w="1963" w:type="dxa"/>
          </w:tcPr>
          <w:p w14:paraId="582059F4" w14:textId="20E86A5C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35 800 руб.</w:t>
            </w:r>
          </w:p>
        </w:tc>
        <w:tc>
          <w:tcPr>
            <w:tcW w:w="2069" w:type="dxa"/>
          </w:tcPr>
          <w:p w14:paraId="42B13D1E" w14:textId="0EF2742E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-------</w:t>
            </w:r>
          </w:p>
        </w:tc>
        <w:tc>
          <w:tcPr>
            <w:tcW w:w="2069" w:type="dxa"/>
          </w:tcPr>
          <w:p w14:paraId="6B750714" w14:textId="2231F5F8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7 000 руб./</w:t>
            </w:r>
          </w:p>
          <w:p w14:paraId="0B23E295" w14:textId="3F414517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6 500 руб./</w:t>
            </w:r>
          </w:p>
        </w:tc>
      </w:tr>
      <w:tr w:rsidR="3BBF9BEC" w14:paraId="3DF1ACDB" w14:textId="77777777" w:rsidTr="12C82DA7">
        <w:tc>
          <w:tcPr>
            <w:tcW w:w="2610" w:type="dxa"/>
          </w:tcPr>
          <w:p w14:paraId="274E9EF1" w14:textId="3B339870" w:rsidR="3BBF9BEC" w:rsidRDefault="3BBF9BEC" w:rsidP="3BBF9BEC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Земляничные холмы 4*</w:t>
            </w:r>
          </w:p>
          <w:p w14:paraId="7351ED1B" w14:textId="4517C15C" w:rsidR="3BBF9BEC" w:rsidRDefault="00607CC8" w:rsidP="3BBF9BEC">
            <w:pPr>
              <w:rPr>
                <w:rFonts w:ascii="Tahoma" w:eastAsia="Tahoma" w:hAnsi="Tahoma" w:cs="Tahoma"/>
              </w:rPr>
            </w:pPr>
            <w:hyperlink r:id="rId17"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www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.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s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trawberryhills.ru</w:t>
              </w:r>
            </w:hyperlink>
          </w:p>
          <w:p w14:paraId="29AF01D5" w14:textId="4ADE2999" w:rsidR="3BBF9BEC" w:rsidRDefault="3BBF9BEC" w:rsidP="3BBF9BEC">
            <w:pPr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стандартный номер (</w:t>
            </w:r>
            <w:proofErr w:type="spellStart"/>
            <w:r w:rsidRPr="3BBF9BEC">
              <w:rPr>
                <w:rFonts w:ascii="Tahoma" w:eastAsia="Tahoma" w:hAnsi="Tahoma" w:cs="Tahoma"/>
                <w:sz w:val="16"/>
                <w:szCs w:val="16"/>
              </w:rPr>
              <w:t>twin</w:t>
            </w:r>
            <w:proofErr w:type="spellEnd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 xml:space="preserve">, номер с 2-мя кроватями+ </w:t>
            </w:r>
            <w:proofErr w:type="spellStart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еврораскладушка</w:t>
            </w:r>
            <w:proofErr w:type="spellEnd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)</w:t>
            </w:r>
          </w:p>
        </w:tc>
        <w:tc>
          <w:tcPr>
            <w:tcW w:w="1635" w:type="dxa"/>
          </w:tcPr>
          <w:p w14:paraId="57691BA5" w14:textId="348D39D3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22 500 руб.</w:t>
            </w:r>
          </w:p>
        </w:tc>
        <w:tc>
          <w:tcPr>
            <w:tcW w:w="1963" w:type="dxa"/>
          </w:tcPr>
          <w:p w14:paraId="3EACD6DC" w14:textId="6FEA373B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35 300 руб.</w:t>
            </w:r>
          </w:p>
        </w:tc>
        <w:tc>
          <w:tcPr>
            <w:tcW w:w="2069" w:type="dxa"/>
          </w:tcPr>
          <w:p w14:paraId="49401B30" w14:textId="34B09DBE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13 600 руб.</w:t>
            </w:r>
          </w:p>
        </w:tc>
        <w:tc>
          <w:tcPr>
            <w:tcW w:w="2069" w:type="dxa"/>
          </w:tcPr>
          <w:p w14:paraId="05F2AA63" w14:textId="0AC62CE0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7 100 руб./</w:t>
            </w:r>
          </w:p>
          <w:p w14:paraId="68AB56AF" w14:textId="55CCCF2D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6 400 руб./</w:t>
            </w:r>
          </w:p>
          <w:p w14:paraId="5389413A" w14:textId="59966988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1 700 руб.</w:t>
            </w:r>
          </w:p>
          <w:p w14:paraId="4C5B46EB" w14:textId="79E0946D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 xml:space="preserve"> </w:t>
            </w:r>
          </w:p>
        </w:tc>
      </w:tr>
      <w:tr w:rsidR="3BBF9BEC" w14:paraId="2C185343" w14:textId="77777777" w:rsidTr="12C82DA7">
        <w:tc>
          <w:tcPr>
            <w:tcW w:w="2610" w:type="dxa"/>
          </w:tcPr>
          <w:p w14:paraId="4BFBBE5B" w14:textId="1EEAE37B" w:rsidR="3BBF9BEC" w:rsidRDefault="3BBF9BEC" w:rsidP="3BBF9BEC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Земляничные холмы 4*</w:t>
            </w:r>
          </w:p>
          <w:p w14:paraId="5B166056" w14:textId="6F66A80E" w:rsidR="3BBF9BEC" w:rsidRDefault="00607CC8" w:rsidP="3BBF9BEC">
            <w:pPr>
              <w:rPr>
                <w:rFonts w:ascii="Tahoma" w:eastAsia="Tahoma" w:hAnsi="Tahoma" w:cs="Tahoma"/>
              </w:rPr>
            </w:pPr>
            <w:hyperlink r:id="rId18"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www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.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en-US"/>
                </w:rPr>
                <w:t>s</w:t>
              </w:r>
              <w:r w:rsidR="3BBF9BEC"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trawberryhills.ru</w:t>
              </w:r>
            </w:hyperlink>
          </w:p>
          <w:p w14:paraId="59CBE88C" w14:textId="295D3099" w:rsidR="3BBF9BEC" w:rsidRDefault="3BBF9BEC" w:rsidP="3BBF9BEC">
            <w:pPr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Апартаменты (</w:t>
            </w:r>
            <w:proofErr w:type="spellStart"/>
            <w:r w:rsidRPr="3BBF9BEC">
              <w:rPr>
                <w:rFonts w:ascii="Tahoma" w:eastAsia="Tahoma" w:hAnsi="Tahoma" w:cs="Tahoma"/>
                <w:sz w:val="16"/>
                <w:szCs w:val="16"/>
              </w:rPr>
              <w:t>dbl</w:t>
            </w:r>
            <w:proofErr w:type="spellEnd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+раскладной диван)</w:t>
            </w:r>
          </w:p>
          <w:p w14:paraId="4CECFD5B" w14:textId="0A8FDDC2" w:rsidR="3BBF9BEC" w:rsidRDefault="3BBF9BEC" w:rsidP="3BBF9BEC">
            <w:pPr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635" w:type="dxa"/>
          </w:tcPr>
          <w:p w14:paraId="7602496F" w14:textId="477265F5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25 100 руб.</w:t>
            </w:r>
          </w:p>
        </w:tc>
        <w:tc>
          <w:tcPr>
            <w:tcW w:w="1963" w:type="dxa"/>
          </w:tcPr>
          <w:p w14:paraId="3121E35B" w14:textId="3145BB83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40 500 руб.</w:t>
            </w:r>
          </w:p>
        </w:tc>
        <w:tc>
          <w:tcPr>
            <w:tcW w:w="2069" w:type="dxa"/>
          </w:tcPr>
          <w:p w14:paraId="4DEFCF11" w14:textId="36263AAC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13 800 руб.</w:t>
            </w:r>
          </w:p>
        </w:tc>
        <w:tc>
          <w:tcPr>
            <w:tcW w:w="2069" w:type="dxa"/>
          </w:tcPr>
          <w:p w14:paraId="014BDD47" w14:textId="432ED2A0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8 400 руб./</w:t>
            </w:r>
          </w:p>
          <w:p w14:paraId="7E7C8984" w14:textId="07B8C9C4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7 700 руб./</w:t>
            </w:r>
          </w:p>
          <w:p w14:paraId="17C5BF10" w14:textId="1F9B2EE1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1 700 руб.</w:t>
            </w:r>
          </w:p>
        </w:tc>
      </w:tr>
      <w:tr w:rsidR="3BBF9BEC" w14:paraId="713B85C1" w14:textId="77777777" w:rsidTr="12C82DA7">
        <w:tc>
          <w:tcPr>
            <w:tcW w:w="2610" w:type="dxa"/>
          </w:tcPr>
          <w:p w14:paraId="31A34ACA" w14:textId="1382F8E8" w:rsidR="3BBF9BEC" w:rsidRDefault="3BBF9BEC" w:rsidP="3BBF9BEC">
            <w:pPr>
              <w:rPr>
                <w:rFonts w:ascii="Tahoma" w:eastAsia="Tahoma" w:hAnsi="Tahoma" w:cs="Tahoma"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 xml:space="preserve">Санта </w:t>
            </w:r>
            <w:proofErr w:type="spellStart"/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>Ризот</w:t>
            </w:r>
            <w:proofErr w:type="spellEnd"/>
            <w:r w:rsidRPr="3BBF9BEC">
              <w:rPr>
                <w:rFonts w:ascii="Tahoma" w:eastAsia="Tahoma" w:hAnsi="Tahoma" w:cs="Tahoma"/>
                <w:b/>
                <w:bCs/>
                <w:sz w:val="18"/>
                <w:szCs w:val="18"/>
                <w:lang w:val="ru"/>
              </w:rPr>
              <w:t xml:space="preserve"> Отель 4*</w:t>
            </w:r>
            <w:r w:rsidRPr="3BBF9BEC">
              <w:rPr>
                <w:rFonts w:ascii="Tahoma" w:eastAsia="Tahoma" w:hAnsi="Tahoma" w:cs="Tahoma"/>
                <w:sz w:val="18"/>
                <w:szCs w:val="18"/>
                <w:lang w:val="ru"/>
              </w:rPr>
              <w:t xml:space="preserve"> </w:t>
            </w:r>
            <w:hyperlink r:id="rId19">
              <w:r w:rsidRPr="3BBF9BEC">
                <w:rPr>
                  <w:rStyle w:val="a3"/>
                  <w:rFonts w:ascii="Tahoma" w:eastAsia="Tahoma" w:hAnsi="Tahoma" w:cs="Tahoma"/>
                  <w:sz w:val="18"/>
                  <w:szCs w:val="18"/>
                  <w:lang w:val="ru"/>
                </w:rPr>
                <w:t>www.santahotel.ru</w:t>
              </w:r>
            </w:hyperlink>
            <w:r w:rsidRPr="3BBF9BEC">
              <w:rPr>
                <w:rFonts w:ascii="Tahoma" w:eastAsia="Tahoma" w:hAnsi="Tahoma" w:cs="Tahoma"/>
                <w:sz w:val="18"/>
                <w:szCs w:val="18"/>
                <w:lang w:val="ru"/>
              </w:rPr>
              <w:t xml:space="preserve"> </w:t>
            </w:r>
          </w:p>
          <w:p w14:paraId="51729D71" w14:textId="084428C7" w:rsidR="3BBF9BEC" w:rsidRDefault="3BBF9BEC" w:rsidP="3BBF9BEC">
            <w:pPr>
              <w:rPr>
                <w:rFonts w:ascii="Tahoma" w:eastAsia="Tahoma" w:hAnsi="Tahoma" w:cs="Tahoma"/>
                <w:sz w:val="18"/>
                <w:szCs w:val="18"/>
                <w:lang w:val="ru"/>
              </w:rPr>
            </w:pP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(</w:t>
            </w:r>
            <w:proofErr w:type="spellStart"/>
            <w:r w:rsidRPr="3BBF9BEC">
              <w:rPr>
                <w:rFonts w:ascii="Tahoma" w:eastAsia="Tahoma" w:hAnsi="Tahoma" w:cs="Tahoma"/>
                <w:sz w:val="16"/>
                <w:szCs w:val="16"/>
              </w:rPr>
              <w:t>twin</w:t>
            </w:r>
            <w:proofErr w:type="spellEnd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, номер с 2-мя кроватями)</w:t>
            </w:r>
          </w:p>
          <w:p w14:paraId="30B15EB7" w14:textId="43D40147" w:rsidR="3BBF9BEC" w:rsidRDefault="3BBF9BEC" w:rsidP="3BBF9BEC">
            <w:pPr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635" w:type="dxa"/>
          </w:tcPr>
          <w:p w14:paraId="4D04A752" w14:textId="4B915702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24 600 руб.</w:t>
            </w:r>
          </w:p>
        </w:tc>
        <w:tc>
          <w:tcPr>
            <w:tcW w:w="1963" w:type="dxa"/>
          </w:tcPr>
          <w:p w14:paraId="6B75FD68" w14:textId="27A53AA6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37 300 руб.</w:t>
            </w:r>
          </w:p>
        </w:tc>
        <w:tc>
          <w:tcPr>
            <w:tcW w:w="2069" w:type="dxa"/>
          </w:tcPr>
          <w:p w14:paraId="71552026" w14:textId="76B48582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10 800 руб./</w:t>
            </w:r>
          </w:p>
          <w:p w14:paraId="58C58108" w14:textId="0EB356D8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14 600 руб.</w:t>
            </w:r>
          </w:p>
        </w:tc>
        <w:tc>
          <w:tcPr>
            <w:tcW w:w="2069" w:type="dxa"/>
          </w:tcPr>
          <w:p w14:paraId="79B57EE2" w14:textId="26E2ED76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8 200 руб./</w:t>
            </w:r>
          </w:p>
          <w:p w14:paraId="6D0F9A95" w14:textId="436FC670" w:rsidR="3BBF9BEC" w:rsidRDefault="3BBF9BEC" w:rsidP="3BBF9BEC">
            <w:pPr>
              <w:jc w:val="right"/>
              <w:rPr>
                <w:rFonts w:ascii="Tahoma" w:eastAsia="Tahoma" w:hAnsi="Tahoma" w:cs="Tahoma"/>
                <w:sz w:val="20"/>
                <w:szCs w:val="20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>6 900 руб./</w:t>
            </w:r>
          </w:p>
          <w:p w14:paraId="45A849B6" w14:textId="4442E50B" w:rsidR="3BBF9BEC" w:rsidRDefault="3BBF9BEC" w:rsidP="3BBF9BEC">
            <w:pPr>
              <w:jc w:val="right"/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 xml:space="preserve">950 руб. </w:t>
            </w:r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ребенок</w:t>
            </w:r>
          </w:p>
          <w:p w14:paraId="54E96C2A" w14:textId="3BB43ACE" w:rsidR="3BBF9BEC" w:rsidRDefault="3BBF9BEC" w:rsidP="3BBF9BEC">
            <w:pPr>
              <w:jc w:val="right"/>
              <w:rPr>
                <w:rFonts w:ascii="Tahoma" w:eastAsia="Tahoma" w:hAnsi="Tahoma" w:cs="Tahoma"/>
                <w:sz w:val="16"/>
                <w:szCs w:val="16"/>
                <w:lang w:val="ru"/>
              </w:rPr>
            </w:pPr>
            <w:r w:rsidRPr="3BBF9BEC">
              <w:rPr>
                <w:rFonts w:ascii="Tahoma" w:eastAsia="Tahoma" w:hAnsi="Tahoma" w:cs="Tahoma"/>
                <w:sz w:val="20"/>
                <w:szCs w:val="20"/>
                <w:lang w:val="ru"/>
              </w:rPr>
              <w:t xml:space="preserve">1 900 руб. </w:t>
            </w:r>
            <w:proofErr w:type="spellStart"/>
            <w:r w:rsidRPr="3BBF9BEC">
              <w:rPr>
                <w:rFonts w:ascii="Tahoma" w:eastAsia="Tahoma" w:hAnsi="Tahoma" w:cs="Tahoma"/>
                <w:sz w:val="16"/>
                <w:szCs w:val="16"/>
                <w:lang w:val="ru"/>
              </w:rPr>
              <w:t>взр</w:t>
            </w:r>
            <w:proofErr w:type="spellEnd"/>
          </w:p>
        </w:tc>
      </w:tr>
    </w:tbl>
    <w:p w14:paraId="44AC8570" w14:textId="2F52A1A0" w:rsidR="0F62A11C" w:rsidRPr="00C90F25" w:rsidRDefault="7A414E12" w:rsidP="7A414E12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7A414E12">
        <w:rPr>
          <w:rFonts w:ascii="Tahoma" w:eastAsia="Tahoma" w:hAnsi="Tahoma" w:cs="Tahoma"/>
          <w:b/>
          <w:bCs/>
          <w:sz w:val="20"/>
          <w:szCs w:val="20"/>
          <w:lang w:val="ru"/>
        </w:rPr>
        <w:t>В стоимость тура входит:</w:t>
      </w:r>
      <w:r w:rsidRPr="7A414E12">
        <w:rPr>
          <w:rFonts w:ascii="Tahoma" w:eastAsia="Tahoma" w:hAnsi="Tahoma" w:cs="Tahoma"/>
          <w:sz w:val="20"/>
          <w:szCs w:val="20"/>
          <w:lang w:val="ru"/>
        </w:rPr>
        <w:t xml:space="preserve"> </w:t>
      </w:r>
    </w:p>
    <w:p w14:paraId="74C986AC" w14:textId="4B69CE37" w:rsidR="0F62A11C" w:rsidRPr="00C90F25" w:rsidRDefault="7A414E12" w:rsidP="7A414E12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7A414E12">
        <w:rPr>
          <w:rFonts w:ascii="Tahoma" w:eastAsia="Tahoma" w:hAnsi="Tahoma" w:cs="Tahoma"/>
          <w:sz w:val="20"/>
          <w:szCs w:val="20"/>
          <w:lang w:val="ru"/>
        </w:rPr>
        <w:t>-  трансфер аэропорт – гостиница – аэропорт (с учетом лыжного оборудования);</w:t>
      </w:r>
    </w:p>
    <w:p w14:paraId="5AAFA3D5" w14:textId="0E433448" w:rsidR="0F62A11C" w:rsidRPr="00C90F25" w:rsidRDefault="7A414E12" w:rsidP="7A414E12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7A414E12">
        <w:rPr>
          <w:rFonts w:ascii="Tahoma" w:eastAsia="Tahoma" w:hAnsi="Tahoma" w:cs="Tahoma"/>
          <w:sz w:val="20"/>
          <w:szCs w:val="20"/>
          <w:lang w:val="ru"/>
        </w:rPr>
        <w:t xml:space="preserve">- проживание в гостинице выбранной; </w:t>
      </w:r>
    </w:p>
    <w:p w14:paraId="4621B8A3" w14:textId="04FBAE6F" w:rsidR="0F62A11C" w:rsidRPr="00C90F25" w:rsidRDefault="7A414E12" w:rsidP="7A414E12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7A414E12">
        <w:rPr>
          <w:rFonts w:ascii="Tahoma" w:eastAsia="Tahoma" w:hAnsi="Tahoma" w:cs="Tahoma"/>
          <w:sz w:val="20"/>
          <w:szCs w:val="20"/>
          <w:lang w:val="ru"/>
        </w:rPr>
        <w:t>-  завтрак в гостинице;</w:t>
      </w:r>
    </w:p>
    <w:p w14:paraId="0B03BCD3" w14:textId="3DE3688E" w:rsidR="0F62A11C" w:rsidRPr="00C90F25" w:rsidRDefault="7A414E12" w:rsidP="7A414E12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7A414E12">
        <w:rPr>
          <w:rFonts w:ascii="Tahoma" w:eastAsia="Tahoma" w:hAnsi="Tahoma" w:cs="Tahoma"/>
          <w:sz w:val="20"/>
          <w:szCs w:val="20"/>
          <w:lang w:val="ru"/>
        </w:rPr>
        <w:t xml:space="preserve">-  </w:t>
      </w:r>
      <w:proofErr w:type="spellStart"/>
      <w:r w:rsidRPr="7A414E12">
        <w:rPr>
          <w:rFonts w:ascii="Tahoma" w:eastAsia="Tahoma" w:hAnsi="Tahoma" w:cs="Tahoma"/>
          <w:sz w:val="20"/>
          <w:szCs w:val="20"/>
          <w:lang w:val="ru"/>
        </w:rPr>
        <w:t>безлимитный</w:t>
      </w:r>
      <w:proofErr w:type="spellEnd"/>
      <w:r w:rsidRPr="7A414E12">
        <w:rPr>
          <w:rFonts w:ascii="Tahoma" w:eastAsia="Tahoma" w:hAnsi="Tahoma" w:cs="Tahoma"/>
          <w:sz w:val="20"/>
          <w:szCs w:val="20"/>
          <w:lang w:val="ru"/>
        </w:rPr>
        <w:t xml:space="preserve"> </w:t>
      </w:r>
      <w:r w:rsidRPr="7A414E12">
        <w:rPr>
          <w:rFonts w:ascii="Tahoma" w:eastAsia="Tahoma" w:hAnsi="Tahoma" w:cs="Tahoma"/>
          <w:sz w:val="20"/>
          <w:szCs w:val="20"/>
        </w:rPr>
        <w:t>SKI</w:t>
      </w:r>
      <w:r w:rsidRPr="7A414E12">
        <w:rPr>
          <w:rFonts w:ascii="Tahoma" w:eastAsia="Tahoma" w:hAnsi="Tahoma" w:cs="Tahoma"/>
          <w:sz w:val="20"/>
          <w:szCs w:val="20"/>
          <w:lang w:val="ru"/>
        </w:rPr>
        <w:t>-</w:t>
      </w:r>
      <w:r w:rsidRPr="7A414E12">
        <w:rPr>
          <w:rFonts w:ascii="Tahoma" w:eastAsia="Tahoma" w:hAnsi="Tahoma" w:cs="Tahoma"/>
          <w:sz w:val="20"/>
          <w:szCs w:val="20"/>
        </w:rPr>
        <w:t>PASS</w:t>
      </w:r>
      <w:r w:rsidRPr="7A414E12">
        <w:rPr>
          <w:rFonts w:ascii="Tahoma" w:eastAsia="Tahoma" w:hAnsi="Tahoma" w:cs="Tahoma"/>
          <w:sz w:val="20"/>
          <w:szCs w:val="20"/>
          <w:lang w:val="ru"/>
        </w:rPr>
        <w:t xml:space="preserve"> на 3 дня;</w:t>
      </w:r>
    </w:p>
    <w:p w14:paraId="229EC8A4" w14:textId="0E75FA65" w:rsidR="0F62A11C" w:rsidRPr="00C90F25" w:rsidRDefault="7A414E12" w:rsidP="7A414E12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7A414E12">
        <w:rPr>
          <w:rFonts w:ascii="Tahoma" w:eastAsia="Tahoma" w:hAnsi="Tahoma" w:cs="Tahoma"/>
          <w:sz w:val="20"/>
          <w:szCs w:val="20"/>
          <w:lang w:val="ru"/>
        </w:rPr>
        <w:t xml:space="preserve">-  страховка от несчастного случая, страховое покрытие до 100 000 </w:t>
      </w:r>
      <w:proofErr w:type="spellStart"/>
      <w:r w:rsidRPr="7A414E12">
        <w:rPr>
          <w:rFonts w:ascii="Tahoma" w:eastAsia="Tahoma" w:hAnsi="Tahoma" w:cs="Tahoma"/>
          <w:sz w:val="20"/>
          <w:szCs w:val="20"/>
          <w:lang w:val="ru"/>
        </w:rPr>
        <w:t>руб</w:t>
      </w:r>
      <w:proofErr w:type="spellEnd"/>
      <w:r w:rsidRPr="7A414E12">
        <w:rPr>
          <w:rFonts w:ascii="Tahoma" w:eastAsia="Tahoma" w:hAnsi="Tahoma" w:cs="Tahoma"/>
          <w:sz w:val="20"/>
          <w:szCs w:val="20"/>
          <w:lang w:val="ru"/>
        </w:rPr>
        <w:t>;</w:t>
      </w:r>
    </w:p>
    <w:p w14:paraId="54B3BAE2" w14:textId="30589DAA" w:rsidR="0F62A11C" w:rsidRPr="00C90F25" w:rsidRDefault="7A414E12" w:rsidP="7A414E12">
      <w:pPr>
        <w:jc w:val="both"/>
        <w:rPr>
          <w:rFonts w:ascii="Tahoma" w:eastAsia="Tahoma" w:hAnsi="Tahoma" w:cs="Tahoma"/>
          <w:b/>
          <w:bCs/>
          <w:color w:val="FF0000"/>
          <w:sz w:val="20"/>
          <w:szCs w:val="20"/>
          <w:lang w:val="ru"/>
        </w:rPr>
      </w:pPr>
      <w:r w:rsidRPr="7A414E12">
        <w:rPr>
          <w:rFonts w:ascii="Tahoma" w:eastAsia="Tahoma" w:hAnsi="Tahoma" w:cs="Tahoma"/>
          <w:b/>
          <w:bCs/>
          <w:color w:val="FF0000"/>
          <w:sz w:val="20"/>
          <w:szCs w:val="20"/>
          <w:lang w:val="ru"/>
        </w:rPr>
        <w:t xml:space="preserve"> </w:t>
      </w:r>
    </w:p>
    <w:p w14:paraId="2AD47D6C" w14:textId="11814DD6" w:rsidR="0F62A11C" w:rsidRPr="00C90F25" w:rsidRDefault="7A414E12" w:rsidP="7A414E12">
      <w:pPr>
        <w:jc w:val="both"/>
        <w:rPr>
          <w:rFonts w:ascii="Tahoma" w:eastAsia="Tahoma" w:hAnsi="Tahoma" w:cs="Tahoma"/>
          <w:sz w:val="20"/>
          <w:szCs w:val="20"/>
          <w:lang w:val="ru"/>
        </w:rPr>
      </w:pPr>
      <w:r w:rsidRPr="7A414E12">
        <w:rPr>
          <w:rFonts w:ascii="Tahoma" w:eastAsia="Tahoma" w:hAnsi="Tahoma" w:cs="Tahoma"/>
          <w:b/>
          <w:bCs/>
          <w:sz w:val="20"/>
          <w:szCs w:val="20"/>
          <w:lang w:val="ru"/>
        </w:rPr>
        <w:t>Дополнительно</w:t>
      </w:r>
      <w:r w:rsidRPr="7A414E12">
        <w:rPr>
          <w:rFonts w:ascii="Tahoma" w:eastAsia="Tahoma" w:hAnsi="Tahoma" w:cs="Tahoma"/>
          <w:sz w:val="20"/>
          <w:szCs w:val="20"/>
          <w:lang w:val="ru"/>
        </w:rPr>
        <w:t>:</w:t>
      </w:r>
    </w:p>
    <w:p w14:paraId="2559D203" w14:textId="20890387" w:rsidR="0F62A11C" w:rsidRPr="00C90F25" w:rsidRDefault="7A414E12" w:rsidP="7A414E12">
      <w:pPr>
        <w:jc w:val="both"/>
        <w:rPr>
          <w:rFonts w:ascii="Tahoma" w:eastAsia="Tahoma" w:hAnsi="Tahoma" w:cs="Tahoma"/>
          <w:color w:val="000000" w:themeColor="text1"/>
          <w:sz w:val="20"/>
          <w:szCs w:val="20"/>
          <w:lang w:val="ru"/>
        </w:rPr>
      </w:pPr>
      <w:r w:rsidRPr="7A414E12">
        <w:rPr>
          <w:rFonts w:ascii="Tahoma" w:eastAsia="Tahoma" w:hAnsi="Tahoma" w:cs="Tahoma"/>
          <w:color w:val="000000" w:themeColor="text1"/>
          <w:sz w:val="20"/>
          <w:szCs w:val="20"/>
          <w:lang w:val="ru"/>
        </w:rPr>
        <w:t>- расширенная страховка (экстремальные виды спорта)</w:t>
      </w:r>
    </w:p>
    <w:p w14:paraId="66F60814" w14:textId="526891CF" w:rsidR="0F62A11C" w:rsidRPr="00C90F25" w:rsidRDefault="7A414E12" w:rsidP="7A414E12">
      <w:pPr>
        <w:jc w:val="both"/>
        <w:rPr>
          <w:rFonts w:ascii="Tahoma" w:eastAsia="Tahoma" w:hAnsi="Tahoma" w:cs="Tahoma"/>
          <w:color w:val="000000" w:themeColor="text1"/>
          <w:sz w:val="20"/>
          <w:szCs w:val="20"/>
          <w:lang w:val="ru"/>
        </w:rPr>
      </w:pPr>
      <w:r w:rsidRPr="7A414E12">
        <w:rPr>
          <w:rFonts w:ascii="Tahoma" w:eastAsia="Tahoma" w:hAnsi="Tahoma" w:cs="Tahoma"/>
          <w:color w:val="000000" w:themeColor="text1"/>
          <w:sz w:val="20"/>
          <w:szCs w:val="20"/>
          <w:lang w:val="ru"/>
        </w:rPr>
        <w:t>- экскурсии по Сахалину</w:t>
      </w:r>
    </w:p>
    <w:p w14:paraId="3543F7BC" w14:textId="7CD4AC8B" w:rsidR="0F62A11C" w:rsidRDefault="7A414E12" w:rsidP="7A414E12">
      <w:pPr>
        <w:jc w:val="both"/>
        <w:rPr>
          <w:rFonts w:ascii="Tahoma" w:eastAsia="Tahoma" w:hAnsi="Tahoma" w:cs="Tahoma"/>
          <w:color w:val="000000" w:themeColor="text1"/>
          <w:sz w:val="20"/>
          <w:szCs w:val="20"/>
          <w:lang w:val="en-US"/>
        </w:rPr>
      </w:pPr>
      <w:r w:rsidRPr="7A414E12">
        <w:rPr>
          <w:rFonts w:ascii="Tahoma" w:eastAsia="Tahoma" w:hAnsi="Tahoma" w:cs="Tahoma"/>
          <w:color w:val="000000" w:themeColor="text1"/>
          <w:sz w:val="20"/>
          <w:szCs w:val="20"/>
          <w:lang w:val="ru"/>
        </w:rPr>
        <w:t xml:space="preserve">- </w:t>
      </w:r>
      <w:proofErr w:type="spellStart"/>
      <w:r w:rsidRPr="7A414E12">
        <w:rPr>
          <w:rFonts w:ascii="Tahoma" w:eastAsia="Tahoma" w:hAnsi="Tahoma" w:cs="Tahoma"/>
          <w:color w:val="000000" w:themeColor="text1"/>
          <w:sz w:val="20"/>
          <w:szCs w:val="20"/>
          <w:lang w:val="ru"/>
        </w:rPr>
        <w:t>релакс</w:t>
      </w:r>
      <w:proofErr w:type="spellEnd"/>
      <w:r w:rsidRPr="7A414E12">
        <w:rPr>
          <w:rFonts w:ascii="Tahoma" w:eastAsia="Tahoma" w:hAnsi="Tahoma" w:cs="Tahoma"/>
          <w:color w:val="000000" w:themeColor="text1"/>
          <w:sz w:val="20"/>
          <w:szCs w:val="20"/>
          <w:lang w:val="ru"/>
        </w:rPr>
        <w:t>-тур на Курильские острова, о. Итуруп</w:t>
      </w:r>
    </w:p>
    <w:p w14:paraId="7B252681" w14:textId="77777777" w:rsidR="006C5310" w:rsidRDefault="006C5310" w:rsidP="7A414E12">
      <w:pPr>
        <w:jc w:val="both"/>
        <w:rPr>
          <w:rFonts w:ascii="Tahoma" w:eastAsia="Tahoma" w:hAnsi="Tahoma" w:cs="Tahoma"/>
          <w:color w:val="000000" w:themeColor="text1"/>
          <w:sz w:val="20"/>
          <w:szCs w:val="20"/>
          <w:lang w:val="en-US"/>
        </w:rPr>
      </w:pPr>
    </w:p>
    <w:p w14:paraId="3A03F095" w14:textId="77777777" w:rsidR="006C5310" w:rsidRPr="00AA73EB" w:rsidRDefault="006C5310" w:rsidP="006C5310">
      <w:pPr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</w:pPr>
      <w:r w:rsidRPr="00AA73EB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 xml:space="preserve">В стоимость тура </w:t>
      </w:r>
      <w:r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 xml:space="preserve">не </w:t>
      </w:r>
      <w:r w:rsidRPr="00AA73EB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>входит:</w:t>
      </w:r>
    </w:p>
    <w:p w14:paraId="4431489D" w14:textId="77777777" w:rsidR="006C5310" w:rsidRPr="00AA73EB" w:rsidRDefault="006C5310" w:rsidP="006C5310">
      <w:pPr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</w:pPr>
      <w:r w:rsidRPr="00AA73EB">
        <w:rPr>
          <w:rFonts w:ascii="Tahoma" w:hAnsi="Tahoma" w:cs="Tahoma"/>
          <w:bCs/>
          <w:iCs/>
          <w:color w:val="000000" w:themeColor="text1"/>
          <w:sz w:val="18"/>
          <w:szCs w:val="18"/>
        </w:rPr>
        <w:t>Авиа билеты  Хабаровск-</w:t>
      </w:r>
      <w:proofErr w:type="spellStart"/>
      <w:r w:rsidRPr="00AA73EB">
        <w:rPr>
          <w:rFonts w:ascii="Tahoma" w:hAnsi="Tahoma" w:cs="Tahoma"/>
          <w:bCs/>
          <w:iCs/>
          <w:color w:val="000000" w:themeColor="text1"/>
          <w:sz w:val="18"/>
          <w:szCs w:val="18"/>
        </w:rPr>
        <w:t>Южно</w:t>
      </w:r>
      <w:proofErr w:type="spellEnd"/>
      <w:r w:rsidRPr="00AA73EB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 </w:t>
      </w:r>
      <w:proofErr w:type="gramStart"/>
      <w:r w:rsidRPr="00AA73EB">
        <w:rPr>
          <w:rFonts w:ascii="Tahoma" w:hAnsi="Tahoma" w:cs="Tahoma"/>
          <w:bCs/>
          <w:iCs/>
          <w:color w:val="000000" w:themeColor="text1"/>
          <w:sz w:val="18"/>
          <w:szCs w:val="18"/>
        </w:rPr>
        <w:t>–С</w:t>
      </w:r>
      <w:proofErr w:type="gramEnd"/>
      <w:r w:rsidRPr="00AA73EB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ахалинск-Хабаровск  авиакомпания Аэрофлот стоимость на взрослого  </w:t>
      </w:r>
      <w:r w:rsidRPr="00AA73EB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 xml:space="preserve">12500 рублей                                                                                                                </w:t>
      </w:r>
      <w:r w:rsidRPr="00AA73EB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стоимость на ребенка до 12 лет  </w:t>
      </w:r>
      <w:r w:rsidRPr="00AA73EB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>10600 руб.</w:t>
      </w:r>
    </w:p>
    <w:p w14:paraId="31BB89A0" w14:textId="77777777" w:rsidR="006C5310" w:rsidRPr="00383B89" w:rsidRDefault="006C5310" w:rsidP="006C5310">
      <w:pPr>
        <w:rPr>
          <w:rFonts w:ascii="Tahoma" w:hAnsi="Tahoma" w:cs="Tahoma"/>
          <w:b/>
          <w:i/>
          <w:color w:val="FF0000"/>
          <w:sz w:val="18"/>
          <w:szCs w:val="18"/>
        </w:rPr>
      </w:pPr>
    </w:p>
    <w:p w14:paraId="5B432589" w14:textId="77777777" w:rsidR="006C5310" w:rsidRPr="006C5310" w:rsidRDefault="006C5310" w:rsidP="7A414E12">
      <w:pPr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BF129B3" w14:textId="1E364886" w:rsidR="0F62A11C" w:rsidRPr="00C90F25" w:rsidRDefault="0F62A11C" w:rsidP="3BBF9BE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701AAA" w14:textId="77777777" w:rsidR="00FB2BA4" w:rsidRPr="00383B89" w:rsidRDefault="00FB2BA4" w:rsidP="00FB2BA4">
      <w:pPr>
        <w:rPr>
          <w:rFonts w:ascii="Tahoma" w:hAnsi="Tahoma" w:cs="Tahoma"/>
          <w:b/>
          <w:i/>
          <w:color w:val="FF0000"/>
          <w:sz w:val="18"/>
          <w:szCs w:val="18"/>
        </w:rPr>
      </w:pPr>
    </w:p>
    <w:p w14:paraId="24F550D2" w14:textId="77777777" w:rsidR="00DB1F7C" w:rsidRDefault="00DB1F7C" w:rsidP="00604F28">
      <w:pPr>
        <w:suppressAutoHyphens/>
        <w:jc w:val="center"/>
        <w:rPr>
          <w:rFonts w:ascii="Tahoma" w:hAnsi="Tahoma" w:cs="Tahoma"/>
          <w:b/>
          <w:iCs/>
          <w:sz w:val="24"/>
          <w:szCs w:val="24"/>
        </w:rPr>
      </w:pPr>
    </w:p>
    <w:p w14:paraId="69760D65" w14:textId="77777777" w:rsidR="00DB1F7C" w:rsidRPr="00607CC8" w:rsidRDefault="00DB1F7C" w:rsidP="00607CC8">
      <w:pPr>
        <w:suppressAutoHyphens/>
        <w:rPr>
          <w:rFonts w:ascii="Tahoma" w:hAnsi="Tahoma" w:cs="Tahoma"/>
          <w:b/>
          <w:iCs/>
          <w:sz w:val="24"/>
          <w:szCs w:val="24"/>
          <w:lang w:val="en-US"/>
        </w:rPr>
      </w:pPr>
      <w:bookmarkStart w:id="5" w:name="_GoBack"/>
      <w:bookmarkEnd w:id="5"/>
    </w:p>
    <w:sectPr w:rsidR="00DB1F7C" w:rsidRPr="00607CC8" w:rsidSect="002719E6">
      <w:pgSz w:w="11906" w:h="16838"/>
      <w:pgMar w:top="340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36A"/>
    <w:multiLevelType w:val="hybridMultilevel"/>
    <w:tmpl w:val="EA48823C"/>
    <w:lvl w:ilvl="0" w:tplc="391C5E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991"/>
    <w:multiLevelType w:val="multilevel"/>
    <w:tmpl w:val="3C5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63697"/>
    <w:multiLevelType w:val="hybridMultilevel"/>
    <w:tmpl w:val="DA081B1E"/>
    <w:lvl w:ilvl="0" w:tplc="EE3C0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D0C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EB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D22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EC6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06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504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3AB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C08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02093"/>
    <w:multiLevelType w:val="hybridMultilevel"/>
    <w:tmpl w:val="AB82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3"/>
    <w:rsid w:val="000050DA"/>
    <w:rsid w:val="000302B7"/>
    <w:rsid w:val="000350CB"/>
    <w:rsid w:val="00045669"/>
    <w:rsid w:val="000C36CE"/>
    <w:rsid w:val="000F1FA2"/>
    <w:rsid w:val="0011155D"/>
    <w:rsid w:val="0013704A"/>
    <w:rsid w:val="00140B44"/>
    <w:rsid w:val="00146B06"/>
    <w:rsid w:val="001623FF"/>
    <w:rsid w:val="00164B23"/>
    <w:rsid w:val="00166CB4"/>
    <w:rsid w:val="00184734"/>
    <w:rsid w:val="001C0994"/>
    <w:rsid w:val="001E6E70"/>
    <w:rsid w:val="00254348"/>
    <w:rsid w:val="002719E6"/>
    <w:rsid w:val="00282D37"/>
    <w:rsid w:val="00292C03"/>
    <w:rsid w:val="002946C3"/>
    <w:rsid w:val="002C778A"/>
    <w:rsid w:val="00317149"/>
    <w:rsid w:val="00355D49"/>
    <w:rsid w:val="00356252"/>
    <w:rsid w:val="00364A74"/>
    <w:rsid w:val="00373101"/>
    <w:rsid w:val="0038083A"/>
    <w:rsid w:val="00383B89"/>
    <w:rsid w:val="0039024D"/>
    <w:rsid w:val="003938DD"/>
    <w:rsid w:val="003A3437"/>
    <w:rsid w:val="003A6787"/>
    <w:rsid w:val="003B199C"/>
    <w:rsid w:val="003C10AA"/>
    <w:rsid w:val="003D2628"/>
    <w:rsid w:val="003D3CFA"/>
    <w:rsid w:val="003D5E77"/>
    <w:rsid w:val="003D6BEF"/>
    <w:rsid w:val="003E6847"/>
    <w:rsid w:val="003F2971"/>
    <w:rsid w:val="00400D9F"/>
    <w:rsid w:val="004158E1"/>
    <w:rsid w:val="0044174A"/>
    <w:rsid w:val="004A4C27"/>
    <w:rsid w:val="004A6B82"/>
    <w:rsid w:val="004B22D8"/>
    <w:rsid w:val="004C242B"/>
    <w:rsid w:val="004D12A4"/>
    <w:rsid w:val="00526375"/>
    <w:rsid w:val="005278FB"/>
    <w:rsid w:val="0055434E"/>
    <w:rsid w:val="005841D9"/>
    <w:rsid w:val="00597CC4"/>
    <w:rsid w:val="005A7CC1"/>
    <w:rsid w:val="005C0BDA"/>
    <w:rsid w:val="005D620B"/>
    <w:rsid w:val="00604F28"/>
    <w:rsid w:val="00607CC8"/>
    <w:rsid w:val="00636246"/>
    <w:rsid w:val="00677544"/>
    <w:rsid w:val="006B3D30"/>
    <w:rsid w:val="006C5310"/>
    <w:rsid w:val="00715FB0"/>
    <w:rsid w:val="00773A9E"/>
    <w:rsid w:val="00776594"/>
    <w:rsid w:val="00781865"/>
    <w:rsid w:val="007B276A"/>
    <w:rsid w:val="007E2ED7"/>
    <w:rsid w:val="007F38E6"/>
    <w:rsid w:val="0082514D"/>
    <w:rsid w:val="008334B7"/>
    <w:rsid w:val="00871341"/>
    <w:rsid w:val="00875E80"/>
    <w:rsid w:val="008A5C4B"/>
    <w:rsid w:val="008E43C1"/>
    <w:rsid w:val="009039EF"/>
    <w:rsid w:val="00927509"/>
    <w:rsid w:val="009516F4"/>
    <w:rsid w:val="009703CB"/>
    <w:rsid w:val="00993459"/>
    <w:rsid w:val="009A6123"/>
    <w:rsid w:val="00A024CF"/>
    <w:rsid w:val="00A265D4"/>
    <w:rsid w:val="00A43BBE"/>
    <w:rsid w:val="00A743B3"/>
    <w:rsid w:val="00A750B6"/>
    <w:rsid w:val="00AC561A"/>
    <w:rsid w:val="00AE3049"/>
    <w:rsid w:val="00B01C2F"/>
    <w:rsid w:val="00B22AF0"/>
    <w:rsid w:val="00B643B2"/>
    <w:rsid w:val="00B9140C"/>
    <w:rsid w:val="00BA0FCE"/>
    <w:rsid w:val="00BA42C0"/>
    <w:rsid w:val="00BE48AB"/>
    <w:rsid w:val="00BF3ADF"/>
    <w:rsid w:val="00C16257"/>
    <w:rsid w:val="00C50716"/>
    <w:rsid w:val="00C90F25"/>
    <w:rsid w:val="00C96A13"/>
    <w:rsid w:val="00CA3A55"/>
    <w:rsid w:val="00CD6F87"/>
    <w:rsid w:val="00CF1D8B"/>
    <w:rsid w:val="00D11685"/>
    <w:rsid w:val="00D5052A"/>
    <w:rsid w:val="00D65D06"/>
    <w:rsid w:val="00DB1F7C"/>
    <w:rsid w:val="00DD1C87"/>
    <w:rsid w:val="00DE2976"/>
    <w:rsid w:val="00DF5F51"/>
    <w:rsid w:val="00DF6014"/>
    <w:rsid w:val="00E25F1B"/>
    <w:rsid w:val="00E323B4"/>
    <w:rsid w:val="00E35D96"/>
    <w:rsid w:val="00E4020C"/>
    <w:rsid w:val="00E47B2E"/>
    <w:rsid w:val="00E47ECC"/>
    <w:rsid w:val="00E5444A"/>
    <w:rsid w:val="00E726D5"/>
    <w:rsid w:val="00EA7290"/>
    <w:rsid w:val="00EC34DC"/>
    <w:rsid w:val="00EC748B"/>
    <w:rsid w:val="00EE19A4"/>
    <w:rsid w:val="00EE2F26"/>
    <w:rsid w:val="00F1136C"/>
    <w:rsid w:val="00F11CD1"/>
    <w:rsid w:val="00F27DE7"/>
    <w:rsid w:val="00F449BD"/>
    <w:rsid w:val="00F551E4"/>
    <w:rsid w:val="00F90940"/>
    <w:rsid w:val="00FB2BA4"/>
    <w:rsid w:val="00FC3B98"/>
    <w:rsid w:val="00FE4843"/>
    <w:rsid w:val="00FE6393"/>
    <w:rsid w:val="0C761F30"/>
    <w:rsid w:val="0F62A11C"/>
    <w:rsid w:val="12C82DA7"/>
    <w:rsid w:val="2B21A385"/>
    <w:rsid w:val="3BBF9BEC"/>
    <w:rsid w:val="683AF0E7"/>
    <w:rsid w:val="73B8CEA5"/>
    <w:rsid w:val="7A414E12"/>
    <w:rsid w:val="7CB7513B"/>
    <w:rsid w:val="7E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B23"/>
    <w:rPr>
      <w:color w:val="0000FF"/>
      <w:u w:val="single"/>
    </w:rPr>
  </w:style>
  <w:style w:type="table" w:styleId="a4">
    <w:name w:val="Table Grid"/>
    <w:basedOn w:val="a1"/>
    <w:uiPriority w:val="39"/>
    <w:rsid w:val="001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5E7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40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734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5C0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1D8B"/>
  </w:style>
  <w:style w:type="character" w:customStyle="1" w:styleId="contextualspellingandgrammarerror">
    <w:name w:val="contextualspellingandgrammarerror"/>
    <w:basedOn w:val="a0"/>
    <w:rsid w:val="00CF1D8B"/>
  </w:style>
  <w:style w:type="character" w:customStyle="1" w:styleId="spellingerror">
    <w:name w:val="spellingerror"/>
    <w:basedOn w:val="a0"/>
    <w:rsid w:val="00CF1D8B"/>
  </w:style>
  <w:style w:type="character" w:styleId="a8">
    <w:name w:val="FollowedHyperlink"/>
    <w:basedOn w:val="a0"/>
    <w:uiPriority w:val="99"/>
    <w:semiHidden/>
    <w:unhideWhenUsed/>
    <w:rsid w:val="00400D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B23"/>
    <w:rPr>
      <w:color w:val="0000FF"/>
      <w:u w:val="single"/>
    </w:rPr>
  </w:style>
  <w:style w:type="table" w:styleId="a4">
    <w:name w:val="Table Grid"/>
    <w:basedOn w:val="a1"/>
    <w:uiPriority w:val="39"/>
    <w:rsid w:val="001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5E7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40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734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5C0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1D8B"/>
  </w:style>
  <w:style w:type="character" w:customStyle="1" w:styleId="contextualspellingandgrammarerror">
    <w:name w:val="contextualspellingandgrammarerror"/>
    <w:basedOn w:val="a0"/>
    <w:rsid w:val="00CF1D8B"/>
  </w:style>
  <w:style w:type="character" w:customStyle="1" w:styleId="spellingerror">
    <w:name w:val="spellingerror"/>
    <w:basedOn w:val="a0"/>
    <w:rsid w:val="00CF1D8B"/>
  </w:style>
  <w:style w:type="character" w:styleId="a8">
    <w:name w:val="FollowedHyperlink"/>
    <w:basedOn w:val="a0"/>
    <w:uiPriority w:val="99"/>
    <w:semiHidden/>
    <w:unhideWhenUsed/>
    <w:rsid w:val="00400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elka-hotel.ru/" TargetMode="External"/><Relationship Id="rId18" Type="http://schemas.openxmlformats.org/officeDocument/2006/relationships/hyperlink" Target="http://www.strawberryhills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islander65.ru/" TargetMode="External"/><Relationship Id="rId17" Type="http://schemas.openxmlformats.org/officeDocument/2006/relationships/hyperlink" Target="http://www.strawberryh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andorhote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ki-g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yubileinaya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santahote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belka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Маслова</cp:lastModifiedBy>
  <cp:revision>4</cp:revision>
  <cp:lastPrinted>2020-10-28T22:49:00Z</cp:lastPrinted>
  <dcterms:created xsi:type="dcterms:W3CDTF">2020-11-27T01:30:00Z</dcterms:created>
  <dcterms:modified xsi:type="dcterms:W3CDTF">2020-11-27T01:32:00Z</dcterms:modified>
</cp:coreProperties>
</file>